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6E5E3" w14:textId="77777777" w:rsidR="00BE3CFD" w:rsidRPr="00BE3CFD" w:rsidRDefault="00BE3CFD" w:rsidP="00BE3CFD">
      <w:pPr>
        <w:shd w:val="clear" w:color="auto" w:fill="FFFFFF"/>
        <w:spacing w:after="24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BE3CFD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Cloverleaf Vision Statement: </w:t>
      </w:r>
    </w:p>
    <w:p w14:paraId="010E07F7" w14:textId="77777777" w:rsidR="00BE3CFD" w:rsidRPr="00BE3CFD" w:rsidRDefault="00BE3CFD" w:rsidP="00BE3CF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BE3CFD">
        <w:rPr>
          <w:rFonts w:ascii="Lato" w:eastAsia="Times New Roman" w:hAnsi="Lato" w:cs="Times New Roman"/>
          <w:color w:val="000000"/>
          <w:sz w:val="24"/>
          <w:szCs w:val="24"/>
        </w:rPr>
        <w:t>At Cloverleaf,</w:t>
      </w:r>
    </w:p>
    <w:p w14:paraId="125441AF" w14:textId="77777777" w:rsidR="00BE3CFD" w:rsidRPr="00BE3CFD" w:rsidRDefault="00BE3CFD" w:rsidP="00BE3CF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BE3CFD">
        <w:rPr>
          <w:rFonts w:ascii="Lato" w:eastAsia="Times New Roman" w:hAnsi="Lato" w:cs="Times New Roman"/>
          <w:color w:val="000000"/>
          <w:sz w:val="24"/>
          <w:szCs w:val="24"/>
        </w:rPr>
        <w:t>            We are Thinkers;</w:t>
      </w:r>
    </w:p>
    <w:p w14:paraId="45689DD5" w14:textId="77777777" w:rsidR="00BE3CFD" w:rsidRPr="00BE3CFD" w:rsidRDefault="00BE3CFD" w:rsidP="00BE3CF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BE3CFD">
        <w:rPr>
          <w:rFonts w:ascii="Lato" w:eastAsia="Times New Roman" w:hAnsi="Lato" w:cs="Times New Roman"/>
          <w:color w:val="000000"/>
          <w:sz w:val="24"/>
          <w:szCs w:val="24"/>
        </w:rPr>
        <w:t>            We are Problem Solvers;</w:t>
      </w:r>
    </w:p>
    <w:p w14:paraId="597BCFC1" w14:textId="77777777" w:rsidR="00BE3CFD" w:rsidRPr="00BE3CFD" w:rsidRDefault="00BE3CFD" w:rsidP="00BE3CF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BE3CFD">
        <w:rPr>
          <w:rFonts w:ascii="Lato" w:eastAsia="Times New Roman" w:hAnsi="Lato" w:cs="Times New Roman"/>
          <w:color w:val="000000"/>
          <w:sz w:val="24"/>
          <w:szCs w:val="24"/>
        </w:rPr>
        <w:t>            We are Lifelong Learners.</w:t>
      </w:r>
    </w:p>
    <w:p w14:paraId="7DDDF953" w14:textId="77777777" w:rsidR="00BE3CFD" w:rsidRPr="00BE3CFD" w:rsidRDefault="00BE3CFD" w:rsidP="00BE3CFD">
      <w:pPr>
        <w:shd w:val="clear" w:color="auto" w:fill="FFFFFF"/>
        <w:spacing w:after="24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BE3CFD">
        <w:rPr>
          <w:rFonts w:ascii="Lato" w:eastAsia="Times New Roman" w:hAnsi="Lato" w:cs="Times New Roman"/>
          <w:color w:val="000000"/>
          <w:sz w:val="24"/>
          <w:szCs w:val="24"/>
        </w:rPr>
        <w:t> </w:t>
      </w:r>
    </w:p>
    <w:p w14:paraId="47B2D9AA" w14:textId="77777777" w:rsidR="00BE3CFD" w:rsidRPr="00BE3CFD" w:rsidRDefault="00BE3CFD" w:rsidP="00BE3CFD">
      <w:pPr>
        <w:shd w:val="clear" w:color="auto" w:fill="FFFFFF"/>
        <w:spacing w:after="24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BE3CFD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Cloverleaf Mission Statement: </w:t>
      </w:r>
    </w:p>
    <w:p w14:paraId="335539FB" w14:textId="77777777" w:rsidR="00BE3CFD" w:rsidRPr="00BE3CFD" w:rsidRDefault="00BE3CFD" w:rsidP="00BE3CFD">
      <w:pPr>
        <w:shd w:val="clear" w:color="auto" w:fill="FFFFFF"/>
        <w:spacing w:after="24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BE3CFD">
        <w:rPr>
          <w:rFonts w:ascii="Lato" w:eastAsia="Times New Roman" w:hAnsi="Lato" w:cs="Times New Roman"/>
          <w:color w:val="000000"/>
          <w:sz w:val="24"/>
          <w:szCs w:val="24"/>
        </w:rPr>
        <w:t> Cloverleaf collaborates to encourage, guide, and support all students and families to reach their highest potential. </w:t>
      </w:r>
    </w:p>
    <w:p w14:paraId="679E2940" w14:textId="77777777" w:rsidR="00BE3CFD" w:rsidRPr="00BE3CFD" w:rsidRDefault="00BE3CFD" w:rsidP="00BE3CFD">
      <w:pPr>
        <w:shd w:val="clear" w:color="auto" w:fill="FFFFFF"/>
        <w:spacing w:after="24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BE3CFD">
        <w:rPr>
          <w:rFonts w:ascii="Lato" w:eastAsia="Times New Roman" w:hAnsi="Lato" w:cs="Times New Roman"/>
          <w:color w:val="000000"/>
          <w:sz w:val="24"/>
          <w:szCs w:val="24"/>
        </w:rPr>
        <w:t> </w:t>
      </w:r>
    </w:p>
    <w:p w14:paraId="39A158A3" w14:textId="77777777" w:rsidR="00BE3CFD" w:rsidRPr="00BE3CFD" w:rsidRDefault="00BE3CFD" w:rsidP="00BE3CFD">
      <w:pPr>
        <w:shd w:val="clear" w:color="auto" w:fill="FFFFFF"/>
        <w:spacing w:after="24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BE3CFD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Cloverleaf Collective Commitments:</w:t>
      </w:r>
    </w:p>
    <w:p w14:paraId="7DD23DA0" w14:textId="77777777" w:rsidR="00BE3CFD" w:rsidRPr="00BE3CFD" w:rsidRDefault="00BE3CFD" w:rsidP="00BE3C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BE3CFD">
        <w:rPr>
          <w:rFonts w:ascii="Lato" w:eastAsia="Times New Roman" w:hAnsi="Lato" w:cs="Times New Roman"/>
          <w:color w:val="000000"/>
          <w:sz w:val="24"/>
          <w:szCs w:val="24"/>
        </w:rPr>
        <w:t>We are committed to providing a diverse curriculum, inspiring students to be curious about the world around them and becoming college and career ready as lifelong learners.</w:t>
      </w:r>
    </w:p>
    <w:p w14:paraId="05933038" w14:textId="77777777" w:rsidR="00BE3CFD" w:rsidRPr="00BE3CFD" w:rsidRDefault="00BE3CFD" w:rsidP="00BE3C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BE3CFD">
        <w:rPr>
          <w:rFonts w:ascii="Lato" w:eastAsia="Times New Roman" w:hAnsi="Lato" w:cs="Times New Roman"/>
          <w:color w:val="000000"/>
          <w:sz w:val="24"/>
          <w:szCs w:val="24"/>
        </w:rPr>
        <w:t>We are committed to give all students access to a guaranteed and viable curriculum that is research based and data driven.</w:t>
      </w:r>
    </w:p>
    <w:p w14:paraId="7AAD8904" w14:textId="77777777" w:rsidR="00BE3CFD" w:rsidRPr="00BE3CFD" w:rsidRDefault="00BE3CFD" w:rsidP="00BE3C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BE3CFD">
        <w:rPr>
          <w:rFonts w:ascii="Lato" w:eastAsia="Times New Roman" w:hAnsi="Lato" w:cs="Times New Roman"/>
          <w:color w:val="000000"/>
          <w:sz w:val="24"/>
          <w:szCs w:val="24"/>
        </w:rPr>
        <w:t>We are committed to using Positive Behavior Interventions and Strategies (PBIS) to create a safe, trusting, and collaborative environment.</w:t>
      </w:r>
    </w:p>
    <w:p w14:paraId="6E6E52E4" w14:textId="77777777" w:rsidR="00BE3CFD" w:rsidRPr="00BE3CFD" w:rsidRDefault="00BE3CFD" w:rsidP="00BE3C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BE3CFD">
        <w:rPr>
          <w:rFonts w:ascii="Lato" w:eastAsia="Times New Roman" w:hAnsi="Lato" w:cs="Times New Roman"/>
          <w:color w:val="000000"/>
          <w:sz w:val="24"/>
          <w:szCs w:val="24"/>
        </w:rPr>
        <w:t>We are committed to celebrating success no matter how large or small.</w:t>
      </w:r>
    </w:p>
    <w:p w14:paraId="196ED929" w14:textId="77777777" w:rsidR="00BE3CFD" w:rsidRPr="00BE3CFD" w:rsidRDefault="00BE3CFD" w:rsidP="00BE3C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BE3CFD">
        <w:rPr>
          <w:rFonts w:ascii="Lato" w:eastAsia="Times New Roman" w:hAnsi="Lato" w:cs="Times New Roman"/>
          <w:color w:val="000000"/>
          <w:sz w:val="24"/>
          <w:szCs w:val="24"/>
        </w:rPr>
        <w:t>We are Committed to educate all students to creatively use their mind and movement to enhance understanding in all areas through the fine arts.</w:t>
      </w:r>
    </w:p>
    <w:p w14:paraId="4C8DB5C3" w14:textId="77777777" w:rsidR="00BE3CFD" w:rsidRPr="00BE3CFD" w:rsidRDefault="00BE3CFD" w:rsidP="00BE3C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BE3CFD">
        <w:rPr>
          <w:rFonts w:ascii="Lato" w:eastAsia="Times New Roman" w:hAnsi="Lato" w:cs="Times New Roman"/>
          <w:color w:val="000000"/>
          <w:sz w:val="24"/>
          <w:szCs w:val="24"/>
        </w:rPr>
        <w:t>We are committed to proactively collaborating with our community and families to create a supportive learning environment for our students.</w:t>
      </w:r>
    </w:p>
    <w:p w14:paraId="7382D8B2" w14:textId="77777777" w:rsidR="00BE3CFD" w:rsidRPr="00BE3CFD" w:rsidRDefault="00BE3CFD" w:rsidP="00BE3C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BE3CFD">
        <w:rPr>
          <w:rFonts w:ascii="Lato" w:eastAsia="Times New Roman" w:hAnsi="Lato" w:cs="Times New Roman"/>
          <w:color w:val="000000"/>
          <w:sz w:val="24"/>
          <w:szCs w:val="24"/>
        </w:rPr>
        <w:t xml:space="preserve">We are committed to examining and using data to </w:t>
      </w:r>
      <w:proofErr w:type="gramStart"/>
      <w:r w:rsidRPr="00BE3CFD">
        <w:rPr>
          <w:rFonts w:ascii="Lato" w:eastAsia="Times New Roman" w:hAnsi="Lato" w:cs="Times New Roman"/>
          <w:color w:val="000000"/>
          <w:sz w:val="24"/>
          <w:szCs w:val="24"/>
        </w:rPr>
        <w:t>make adjustments</w:t>
      </w:r>
      <w:proofErr w:type="gramEnd"/>
      <w:r w:rsidRPr="00BE3CFD">
        <w:rPr>
          <w:rFonts w:ascii="Lato" w:eastAsia="Times New Roman" w:hAnsi="Lato" w:cs="Times New Roman"/>
          <w:color w:val="000000"/>
          <w:sz w:val="24"/>
          <w:szCs w:val="24"/>
        </w:rPr>
        <w:t xml:space="preserve"> in instructional practices to meet the needs of all students.</w:t>
      </w:r>
    </w:p>
    <w:p w14:paraId="7DC02337" w14:textId="77777777" w:rsidR="00BE3CFD" w:rsidRPr="00BE3CFD" w:rsidRDefault="00BE3CFD" w:rsidP="00BE3C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BE3CFD">
        <w:rPr>
          <w:rFonts w:ascii="Lato" w:eastAsia="Times New Roman" w:hAnsi="Lato" w:cs="Times New Roman"/>
          <w:color w:val="000000"/>
          <w:sz w:val="24"/>
          <w:szCs w:val="24"/>
        </w:rPr>
        <w:t>Through the Professional Learning Communities (PLC) process, we are committed to life-long learning, ongoing professional learning, and sharing relevant strategies to support high levels of learning for our students.</w:t>
      </w:r>
    </w:p>
    <w:p w14:paraId="4F13ED3D" w14:textId="77777777" w:rsidR="00BE3CFD" w:rsidRPr="00BE3CFD" w:rsidRDefault="00BE3CFD" w:rsidP="00BE3CFD">
      <w:pPr>
        <w:shd w:val="clear" w:color="auto" w:fill="FFFFFF"/>
        <w:spacing w:after="24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BE3CFD">
        <w:rPr>
          <w:rFonts w:ascii="Lato" w:eastAsia="Times New Roman" w:hAnsi="Lato" w:cs="Times New Roman"/>
          <w:color w:val="000000"/>
          <w:sz w:val="24"/>
          <w:szCs w:val="24"/>
        </w:rPr>
        <w:t> </w:t>
      </w:r>
    </w:p>
    <w:p w14:paraId="7E6C424C" w14:textId="77777777" w:rsidR="00BE3CFD" w:rsidRDefault="00BE3CFD">
      <w:bookmarkStart w:id="0" w:name="_GoBack"/>
      <w:bookmarkEnd w:id="0"/>
    </w:p>
    <w:sectPr w:rsidR="00BE3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83C14"/>
    <w:multiLevelType w:val="multilevel"/>
    <w:tmpl w:val="08E23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FD"/>
    <w:rsid w:val="00BE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63435"/>
  <w15:chartTrackingRefBased/>
  <w15:docId w15:val="{C714C478-94B7-44F9-AA76-5C912DD7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3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Matt</dc:creator>
  <cp:keywords/>
  <dc:description/>
  <cp:lastModifiedBy>Williams, Matt</cp:lastModifiedBy>
  <cp:revision>1</cp:revision>
  <dcterms:created xsi:type="dcterms:W3CDTF">2021-06-18T15:44:00Z</dcterms:created>
  <dcterms:modified xsi:type="dcterms:W3CDTF">2021-06-18T15:44:00Z</dcterms:modified>
</cp:coreProperties>
</file>