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8385AF" w14:textId="3186F381" w:rsidR="006E1C1C" w:rsidRDefault="00D17B55">
      <w:pPr>
        <w:pStyle w:val="normal0"/>
        <w:jc w:val="center"/>
      </w:pPr>
      <w:r>
        <w:rPr>
          <w:sz w:val="36"/>
        </w:rPr>
        <w:t>Cheshire</w:t>
      </w:r>
      <w:r w:rsidR="00B136A8">
        <w:rPr>
          <w:sz w:val="36"/>
        </w:rPr>
        <w:t xml:space="preserve"> </w:t>
      </w:r>
      <w:r w:rsidR="004A1D5D">
        <w:rPr>
          <w:sz w:val="36"/>
        </w:rPr>
        <w:t>Continuous Improvement</w:t>
      </w:r>
      <w:r w:rsidR="009746D9">
        <w:rPr>
          <w:sz w:val="36"/>
        </w:rPr>
        <w:t xml:space="preserve"> Plan</w:t>
      </w:r>
      <w:r w:rsidR="00316083">
        <w:rPr>
          <w:sz w:val="36"/>
        </w:rPr>
        <w:t xml:space="preserve"> 2016</w:t>
      </w:r>
      <w:r w:rsidR="00706E9C">
        <w:rPr>
          <w:sz w:val="36"/>
        </w:rPr>
        <w:t>-1</w:t>
      </w:r>
      <w:r w:rsidR="00316083">
        <w:rPr>
          <w:sz w:val="36"/>
        </w:rPr>
        <w:t>7</w:t>
      </w:r>
    </w:p>
    <w:p w14:paraId="57AC5919" w14:textId="77777777" w:rsidR="006E1C1C" w:rsidRDefault="00706E9C">
      <w:pPr>
        <w:pStyle w:val="normal0"/>
        <w:jc w:val="center"/>
        <w:rPr>
          <w:sz w:val="36"/>
        </w:rPr>
      </w:pPr>
      <w:r w:rsidRPr="00D42BB4">
        <w:rPr>
          <w:sz w:val="36"/>
        </w:rPr>
        <w:t>Olentangy Local Schools</w:t>
      </w:r>
    </w:p>
    <w:p w14:paraId="49F1C780" w14:textId="77777777" w:rsidR="0006332A" w:rsidRPr="0006332A" w:rsidRDefault="0006332A">
      <w:pPr>
        <w:pStyle w:val="normal0"/>
        <w:jc w:val="center"/>
        <w:rPr>
          <w:sz w:val="28"/>
          <w:szCs w:val="28"/>
        </w:rPr>
      </w:pPr>
    </w:p>
    <w:p w14:paraId="63DF309C" w14:textId="70F6DFBA" w:rsidR="006E1C1C" w:rsidRDefault="00706E9C">
      <w:pPr>
        <w:pStyle w:val="normal0"/>
      </w:pPr>
      <w:r>
        <w:t>Multi-year Academic Goals</w:t>
      </w: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4616"/>
      </w:tblGrid>
      <w:tr w:rsidR="006E1C1C" w14:paraId="663DCF9D" w14:textId="77777777">
        <w:tc>
          <w:tcPr>
            <w:tcW w:w="14616" w:type="dxa"/>
            <w:tcMar>
              <w:top w:w="100" w:type="dxa"/>
              <w:left w:w="108" w:type="dxa"/>
              <w:bottom w:w="100" w:type="dxa"/>
              <w:right w:w="108" w:type="dxa"/>
            </w:tcMar>
          </w:tcPr>
          <w:p w14:paraId="0458B30F" w14:textId="1693464A" w:rsidR="006E1C1C" w:rsidRDefault="00706E9C">
            <w:pPr>
              <w:pStyle w:val="normal0"/>
            </w:pPr>
            <w:r>
              <w:rPr>
                <w:sz w:val="22"/>
              </w:rPr>
              <w:t xml:space="preserve">G1. </w:t>
            </w:r>
            <w:r w:rsidR="00D17B55" w:rsidRPr="00876E6B">
              <w:rPr>
                <w:sz w:val="22"/>
              </w:rPr>
              <w:t>Employ effective practices in curriculum, assessment, and instruction to earn the highest possible ratings on the district state report card by September 201</w:t>
            </w:r>
            <w:r w:rsidR="00316083">
              <w:rPr>
                <w:sz w:val="22"/>
              </w:rPr>
              <w:t>8</w:t>
            </w:r>
            <w:r w:rsidR="00D17B55">
              <w:rPr>
                <w:sz w:val="22"/>
              </w:rPr>
              <w:t>.</w:t>
            </w:r>
          </w:p>
          <w:p w14:paraId="59D9E684" w14:textId="77777777" w:rsidR="006E1C1C" w:rsidRDefault="006E1C1C">
            <w:pPr>
              <w:pStyle w:val="normal0"/>
            </w:pPr>
          </w:p>
          <w:p w14:paraId="176D4C45" w14:textId="552DF515" w:rsidR="00B136A8" w:rsidRDefault="00706E9C" w:rsidP="00B136A8">
            <w:pPr>
              <w:pStyle w:val="normal0"/>
              <w:rPr>
                <w:sz w:val="22"/>
              </w:rPr>
            </w:pPr>
            <w:r>
              <w:rPr>
                <w:sz w:val="22"/>
              </w:rPr>
              <w:t xml:space="preserve">G2. </w:t>
            </w:r>
            <w:bookmarkStart w:id="0" w:name="h.gjdgxs" w:colFirst="0" w:colLast="0"/>
            <w:bookmarkEnd w:id="0"/>
            <w:r w:rsidR="00D17B55">
              <w:rPr>
                <w:sz w:val="22"/>
              </w:rPr>
              <w:t xml:space="preserve"> Develop each student as a college and career ready individual prepared for the next step in their learning</w:t>
            </w:r>
            <w:r w:rsidR="00316083">
              <w:rPr>
                <w:sz w:val="22"/>
              </w:rPr>
              <w:t xml:space="preserve"> through blended learning and differentiation</w:t>
            </w:r>
            <w:r w:rsidR="00D17B55">
              <w:rPr>
                <w:sz w:val="22"/>
              </w:rPr>
              <w:t xml:space="preserve">, as evidenced by the results of </w:t>
            </w:r>
            <w:r w:rsidR="00316083">
              <w:rPr>
                <w:sz w:val="22"/>
              </w:rPr>
              <w:t>i-Ready Diagnostic assessments.</w:t>
            </w:r>
          </w:p>
          <w:p w14:paraId="57139F46" w14:textId="77777777" w:rsidR="00BC1BD4" w:rsidRDefault="00BC1BD4" w:rsidP="00B136A8">
            <w:pPr>
              <w:pStyle w:val="normal0"/>
              <w:rPr>
                <w:sz w:val="22"/>
              </w:rPr>
            </w:pPr>
          </w:p>
          <w:p w14:paraId="26D220B7" w14:textId="290DD2F7" w:rsidR="00BC1BD4" w:rsidRPr="00F44C0E" w:rsidRDefault="00BC1BD4" w:rsidP="00B136A8">
            <w:pPr>
              <w:pStyle w:val="normal0"/>
              <w:rPr>
                <w:sz w:val="22"/>
              </w:rPr>
            </w:pPr>
            <w:r>
              <w:rPr>
                <w:sz w:val="22"/>
              </w:rPr>
              <w:t xml:space="preserve">G3.  Employ effective data-driven collaborative practices as we strengthen our Professional Learning </w:t>
            </w:r>
            <w:r w:rsidR="00112155">
              <w:rPr>
                <w:sz w:val="22"/>
              </w:rPr>
              <w:t>Communities</w:t>
            </w:r>
            <w:r>
              <w:rPr>
                <w:sz w:val="22"/>
              </w:rPr>
              <w:t xml:space="preserve"> for enr</w:t>
            </w:r>
            <w:r w:rsidR="00316083">
              <w:rPr>
                <w:sz w:val="22"/>
              </w:rPr>
              <w:t>ichment and intervention by 2018</w:t>
            </w:r>
            <w:r>
              <w:rPr>
                <w:sz w:val="22"/>
              </w:rPr>
              <w:t>.</w:t>
            </w:r>
          </w:p>
        </w:tc>
      </w:tr>
    </w:tbl>
    <w:p w14:paraId="6C52B0A5" w14:textId="77777777" w:rsidR="006E1C1C" w:rsidRDefault="006E1C1C">
      <w:pPr>
        <w:pStyle w:val="normal0"/>
      </w:pPr>
    </w:p>
    <w:p w14:paraId="7795DDE9" w14:textId="52AA7928" w:rsidR="006E1C1C" w:rsidRDefault="00706E9C">
      <w:pPr>
        <w:pStyle w:val="normal0"/>
      </w:pPr>
      <w:r>
        <w:t>Annual Strategies for making progress to the above goals</w:t>
      </w: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872"/>
        <w:gridCol w:w="4872"/>
        <w:gridCol w:w="4872"/>
      </w:tblGrid>
      <w:tr w:rsidR="006E1C1C" w14:paraId="6BED1BB3" w14:textId="77777777">
        <w:tc>
          <w:tcPr>
            <w:tcW w:w="4872" w:type="dxa"/>
            <w:tcMar>
              <w:top w:w="100" w:type="dxa"/>
              <w:left w:w="108" w:type="dxa"/>
              <w:bottom w:w="100" w:type="dxa"/>
              <w:right w:w="108" w:type="dxa"/>
            </w:tcMar>
          </w:tcPr>
          <w:p w14:paraId="4B6F2C94" w14:textId="77777777" w:rsidR="006E1C1C" w:rsidRDefault="00706E9C">
            <w:pPr>
              <w:pStyle w:val="normal0"/>
              <w:jc w:val="center"/>
            </w:pPr>
            <w:r>
              <w:rPr>
                <w:b/>
              </w:rPr>
              <w:t>ACHIEVEMENT</w:t>
            </w:r>
          </w:p>
          <w:p w14:paraId="030E0A34" w14:textId="77777777" w:rsidR="006E1C1C" w:rsidRDefault="00706E9C">
            <w:pPr>
              <w:pStyle w:val="normal0"/>
              <w:jc w:val="center"/>
            </w:pPr>
            <w:r>
              <w:rPr>
                <w:sz w:val="20"/>
              </w:rPr>
              <w:t>District CIP Benchmarks 1, 3a, 3b, 4, 5</w:t>
            </w:r>
          </w:p>
        </w:tc>
        <w:tc>
          <w:tcPr>
            <w:tcW w:w="4872" w:type="dxa"/>
            <w:tcMar>
              <w:top w:w="100" w:type="dxa"/>
              <w:left w:w="108" w:type="dxa"/>
              <w:bottom w:w="100" w:type="dxa"/>
              <w:right w:w="108" w:type="dxa"/>
            </w:tcMar>
          </w:tcPr>
          <w:p w14:paraId="4CAA1799" w14:textId="77777777" w:rsidR="006E1C1C" w:rsidRDefault="00706E9C">
            <w:pPr>
              <w:pStyle w:val="normal0"/>
              <w:jc w:val="center"/>
            </w:pPr>
            <w:r>
              <w:rPr>
                <w:b/>
              </w:rPr>
              <w:t>GROWTH</w:t>
            </w:r>
          </w:p>
          <w:p w14:paraId="345836F4" w14:textId="77777777" w:rsidR="006E1C1C" w:rsidRDefault="00706E9C">
            <w:pPr>
              <w:pStyle w:val="normal0"/>
              <w:jc w:val="center"/>
            </w:pPr>
            <w:r>
              <w:rPr>
                <w:sz w:val="20"/>
              </w:rPr>
              <w:t>District CIP Benchmark 2</w:t>
            </w:r>
          </w:p>
        </w:tc>
        <w:tc>
          <w:tcPr>
            <w:tcW w:w="4872" w:type="dxa"/>
            <w:tcMar>
              <w:top w:w="100" w:type="dxa"/>
              <w:left w:w="108" w:type="dxa"/>
              <w:bottom w:w="100" w:type="dxa"/>
              <w:right w:w="108" w:type="dxa"/>
            </w:tcMar>
          </w:tcPr>
          <w:p w14:paraId="37410E7A" w14:textId="77777777" w:rsidR="006E1C1C" w:rsidRDefault="00706E9C">
            <w:pPr>
              <w:pStyle w:val="normal0"/>
              <w:jc w:val="center"/>
            </w:pPr>
            <w:r>
              <w:rPr>
                <w:b/>
              </w:rPr>
              <w:t>GAP CLOSING</w:t>
            </w:r>
          </w:p>
          <w:p w14:paraId="55D51E02" w14:textId="77777777" w:rsidR="006E1C1C" w:rsidRDefault="00706E9C">
            <w:pPr>
              <w:pStyle w:val="normal0"/>
              <w:jc w:val="center"/>
            </w:pPr>
            <w:r>
              <w:rPr>
                <w:sz w:val="20"/>
              </w:rPr>
              <w:t>District CIP Benchmark 3c</w:t>
            </w:r>
          </w:p>
        </w:tc>
      </w:tr>
      <w:tr w:rsidR="006E1C1C" w14:paraId="74F09AF3" w14:textId="77777777" w:rsidTr="00A85401">
        <w:trPr>
          <w:trHeight w:val="22"/>
        </w:trPr>
        <w:tc>
          <w:tcPr>
            <w:tcW w:w="4872" w:type="dxa"/>
            <w:tcMar>
              <w:top w:w="100" w:type="dxa"/>
              <w:left w:w="108" w:type="dxa"/>
              <w:bottom w:w="100" w:type="dxa"/>
              <w:right w:w="108" w:type="dxa"/>
            </w:tcMar>
          </w:tcPr>
          <w:p w14:paraId="5CBC56A4" w14:textId="3AF8D5DA" w:rsidR="00BC1BD4" w:rsidRDefault="00BC1BD4">
            <w:pPr>
              <w:pStyle w:val="normal0"/>
              <w:rPr>
                <w:sz w:val="18"/>
              </w:rPr>
            </w:pPr>
            <w:r>
              <w:rPr>
                <w:sz w:val="18"/>
              </w:rPr>
              <w:t xml:space="preserve">Teachers will reflect on their instructional practice in regard to utilizing data, </w:t>
            </w:r>
            <w:r w:rsidR="00112155">
              <w:rPr>
                <w:sz w:val="18"/>
              </w:rPr>
              <w:t>implementing</w:t>
            </w:r>
            <w:r>
              <w:rPr>
                <w:sz w:val="18"/>
              </w:rPr>
              <w:t xml:space="preserve"> instructional changes and enriching and intervening to facilitate maximum learning for every student</w:t>
            </w:r>
            <w:r w:rsidR="00874F6D">
              <w:rPr>
                <w:sz w:val="18"/>
              </w:rPr>
              <w:t xml:space="preserve"> during common planning time and KOB (Kids on the Bubble) meetings.  </w:t>
            </w:r>
            <w:r>
              <w:rPr>
                <w:sz w:val="18"/>
              </w:rPr>
              <w:t xml:space="preserve">(G1, </w:t>
            </w:r>
            <w:r w:rsidR="002324A6">
              <w:rPr>
                <w:sz w:val="18"/>
              </w:rPr>
              <w:t xml:space="preserve">G2, </w:t>
            </w:r>
            <w:r>
              <w:rPr>
                <w:sz w:val="18"/>
              </w:rPr>
              <w:t>G3)</w:t>
            </w:r>
          </w:p>
          <w:p w14:paraId="484B7067" w14:textId="77777777" w:rsidR="00316083" w:rsidRDefault="00316083">
            <w:pPr>
              <w:pStyle w:val="normal0"/>
              <w:rPr>
                <w:sz w:val="18"/>
              </w:rPr>
            </w:pPr>
          </w:p>
          <w:p w14:paraId="1123FB5C" w14:textId="2C6EA707" w:rsidR="00316083" w:rsidRDefault="00316083">
            <w:pPr>
              <w:pStyle w:val="normal0"/>
              <w:rPr>
                <w:sz w:val="18"/>
              </w:rPr>
            </w:pPr>
            <w:r>
              <w:rPr>
                <w:sz w:val="18"/>
              </w:rPr>
              <w:t>Implement effective professional development throughout the school year focused on blended learning and differentiation --- providing students with a personalized and timely pathway of support. (G1, G2, G3)</w:t>
            </w:r>
          </w:p>
          <w:p w14:paraId="7730D94B" w14:textId="77777777" w:rsidR="00874F6D" w:rsidRDefault="00874F6D">
            <w:pPr>
              <w:pStyle w:val="normal0"/>
              <w:rPr>
                <w:sz w:val="18"/>
              </w:rPr>
            </w:pPr>
          </w:p>
          <w:p w14:paraId="280D0EEE" w14:textId="313DDA6B" w:rsidR="00874F6D" w:rsidRDefault="00874F6D">
            <w:pPr>
              <w:pStyle w:val="normal0"/>
              <w:rPr>
                <w:sz w:val="18"/>
              </w:rPr>
            </w:pPr>
            <w:r>
              <w:rPr>
                <w:sz w:val="18"/>
              </w:rPr>
              <w:t>Teachers will deliver and analyze common assessments by domain in math and reading.  Assessments will also be embedded into each grade level’s scope and sequence to provide clarity and consistency. (G1, G2, G3)</w:t>
            </w:r>
          </w:p>
          <w:p w14:paraId="0BEE2E3B" w14:textId="77777777" w:rsidR="000C1FD4" w:rsidRDefault="000C1FD4">
            <w:pPr>
              <w:pStyle w:val="normal0"/>
              <w:rPr>
                <w:sz w:val="18"/>
              </w:rPr>
            </w:pPr>
          </w:p>
          <w:p w14:paraId="4B7050F2" w14:textId="3E5EA2C4" w:rsidR="000C1FD4" w:rsidRDefault="0011704E">
            <w:pPr>
              <w:pStyle w:val="normal0"/>
              <w:rPr>
                <w:sz w:val="18"/>
              </w:rPr>
            </w:pPr>
            <w:r>
              <w:rPr>
                <w:sz w:val="18"/>
              </w:rPr>
              <w:t>Continue to b</w:t>
            </w:r>
            <w:r w:rsidR="000C1FD4">
              <w:rPr>
                <w:sz w:val="18"/>
              </w:rPr>
              <w:t xml:space="preserve">uild a vibrant school community by creating new opportunities and </w:t>
            </w:r>
            <w:r w:rsidR="002A70CC">
              <w:rPr>
                <w:sz w:val="18"/>
              </w:rPr>
              <w:t>strengthening existing school-wide traditions to celebrate and promote our collective identity. (G1)</w:t>
            </w:r>
          </w:p>
          <w:p w14:paraId="4054AE0A" w14:textId="77777777" w:rsidR="00F44C0E" w:rsidRPr="00A85401" w:rsidRDefault="00F44C0E">
            <w:pPr>
              <w:pStyle w:val="normal0"/>
              <w:rPr>
                <w:sz w:val="18"/>
              </w:rPr>
            </w:pPr>
          </w:p>
          <w:p w14:paraId="0BA59505" w14:textId="77777777" w:rsidR="006E1C1C" w:rsidRPr="00A85401" w:rsidRDefault="006E1C1C" w:rsidP="00A85401">
            <w:pPr>
              <w:rPr>
                <w:rFonts w:ascii="Cambria" w:hAnsi="Cambria" w:cs="Georgia"/>
                <w:sz w:val="20"/>
                <w:szCs w:val="32"/>
              </w:rPr>
            </w:pPr>
          </w:p>
        </w:tc>
        <w:tc>
          <w:tcPr>
            <w:tcW w:w="4872" w:type="dxa"/>
            <w:tcMar>
              <w:top w:w="100" w:type="dxa"/>
              <w:left w:w="108" w:type="dxa"/>
              <w:bottom w:w="100" w:type="dxa"/>
              <w:right w:w="108" w:type="dxa"/>
            </w:tcMar>
          </w:tcPr>
          <w:p w14:paraId="171FD7CE" w14:textId="77777777" w:rsidR="00874F6D" w:rsidRDefault="00874F6D" w:rsidP="00874F6D">
            <w:pPr>
              <w:pStyle w:val="normal0"/>
              <w:rPr>
                <w:sz w:val="18"/>
              </w:rPr>
            </w:pPr>
            <w:r>
              <w:rPr>
                <w:sz w:val="18"/>
              </w:rPr>
              <w:t>Teachers will reflect on their instructional practice in regard to utilizing data, implementing instructional changes and enriching and intervening to facilitate maximum learning for every student during common planning time and KOB (Kids on the Bubble) meetings.  (G1, G2, G3)</w:t>
            </w:r>
          </w:p>
          <w:p w14:paraId="49CC16C6" w14:textId="77777777" w:rsidR="0006332A" w:rsidRDefault="0006332A" w:rsidP="00A85401">
            <w:pPr>
              <w:pStyle w:val="normal0"/>
              <w:rPr>
                <w:sz w:val="18"/>
              </w:rPr>
            </w:pPr>
          </w:p>
          <w:p w14:paraId="4AD3E9EA" w14:textId="77777777" w:rsidR="00316083" w:rsidRDefault="00316083" w:rsidP="00316083">
            <w:pPr>
              <w:pStyle w:val="normal0"/>
              <w:rPr>
                <w:sz w:val="18"/>
              </w:rPr>
            </w:pPr>
            <w:r>
              <w:rPr>
                <w:sz w:val="18"/>
              </w:rPr>
              <w:t>Implement effective professional development throughout the school year focused on blended learning and differentiation --- providing students with a personalized and timely pathway of support. (G1, G2, G3)</w:t>
            </w:r>
          </w:p>
          <w:p w14:paraId="53713675" w14:textId="77777777" w:rsidR="00874F6D" w:rsidRDefault="00874F6D" w:rsidP="00316083">
            <w:pPr>
              <w:pStyle w:val="normal0"/>
              <w:rPr>
                <w:sz w:val="18"/>
              </w:rPr>
            </w:pPr>
          </w:p>
          <w:p w14:paraId="5B23399F" w14:textId="72428E67" w:rsidR="00874F6D" w:rsidRDefault="00874F6D" w:rsidP="00874F6D">
            <w:pPr>
              <w:pStyle w:val="normal0"/>
              <w:rPr>
                <w:sz w:val="18"/>
              </w:rPr>
            </w:pPr>
            <w:r>
              <w:rPr>
                <w:sz w:val="18"/>
              </w:rPr>
              <w:t>Teachers will deliver and analyze common assessments by domain in math and reading.  Assessments will also be embedded into each grade level’s scope and sequence to provide clarity and consistency. (G1, G2, G3)</w:t>
            </w:r>
          </w:p>
          <w:p w14:paraId="63429FA1" w14:textId="77777777" w:rsidR="002A70CC" w:rsidRDefault="002A70CC" w:rsidP="00874F6D">
            <w:pPr>
              <w:pStyle w:val="normal0"/>
              <w:rPr>
                <w:sz w:val="18"/>
              </w:rPr>
            </w:pPr>
          </w:p>
          <w:p w14:paraId="357B43FF" w14:textId="70526F38" w:rsidR="002A70CC" w:rsidRDefault="0011704E" w:rsidP="002A70CC">
            <w:pPr>
              <w:pStyle w:val="normal0"/>
              <w:rPr>
                <w:sz w:val="18"/>
              </w:rPr>
            </w:pPr>
            <w:r>
              <w:rPr>
                <w:sz w:val="18"/>
              </w:rPr>
              <w:t>Continue to b</w:t>
            </w:r>
            <w:r w:rsidR="002A70CC">
              <w:rPr>
                <w:sz w:val="18"/>
              </w:rPr>
              <w:t>uild a vibrant school community by creating new opportunities and strengthening existing school-wide traditions to celebrate and promote our collective identity. (G1)</w:t>
            </w:r>
          </w:p>
          <w:p w14:paraId="0DF2C4F9" w14:textId="77777777" w:rsidR="002A70CC" w:rsidRDefault="002A70CC" w:rsidP="00874F6D">
            <w:pPr>
              <w:pStyle w:val="normal0"/>
              <w:rPr>
                <w:sz w:val="18"/>
              </w:rPr>
            </w:pPr>
          </w:p>
          <w:p w14:paraId="394304FD" w14:textId="77777777" w:rsidR="00874F6D" w:rsidRPr="00A85401" w:rsidRDefault="00874F6D" w:rsidP="00316083">
            <w:pPr>
              <w:pStyle w:val="normal0"/>
              <w:rPr>
                <w:sz w:val="18"/>
              </w:rPr>
            </w:pPr>
          </w:p>
          <w:p w14:paraId="2C5B6F91" w14:textId="77777777" w:rsidR="00316083" w:rsidRPr="00A85401" w:rsidRDefault="00316083" w:rsidP="00A85401">
            <w:pPr>
              <w:pStyle w:val="normal0"/>
              <w:rPr>
                <w:sz w:val="18"/>
              </w:rPr>
            </w:pPr>
          </w:p>
          <w:p w14:paraId="3C6BE60C" w14:textId="77777777" w:rsidR="00A85401" w:rsidRPr="00A85401" w:rsidRDefault="00A85401" w:rsidP="00A85401">
            <w:pPr>
              <w:pStyle w:val="normal0"/>
              <w:rPr>
                <w:sz w:val="18"/>
              </w:rPr>
            </w:pPr>
          </w:p>
          <w:p w14:paraId="1265334D" w14:textId="77777777" w:rsidR="006E1C1C" w:rsidRPr="00A85401" w:rsidRDefault="006E1C1C" w:rsidP="00A85401">
            <w:pPr>
              <w:rPr>
                <w:rFonts w:ascii="Cambria" w:hAnsi="Cambria" w:cs="Georgia"/>
                <w:sz w:val="20"/>
                <w:szCs w:val="32"/>
              </w:rPr>
            </w:pPr>
          </w:p>
        </w:tc>
        <w:tc>
          <w:tcPr>
            <w:tcW w:w="4872" w:type="dxa"/>
            <w:tcMar>
              <w:top w:w="100" w:type="dxa"/>
              <w:left w:w="108" w:type="dxa"/>
              <w:bottom w:w="100" w:type="dxa"/>
              <w:right w:w="108" w:type="dxa"/>
            </w:tcMar>
          </w:tcPr>
          <w:p w14:paraId="0564562B" w14:textId="19445535" w:rsidR="00D17B55" w:rsidRDefault="002A70CC" w:rsidP="00D17B55">
            <w:pPr>
              <w:pStyle w:val="normal0"/>
              <w:rPr>
                <w:sz w:val="20"/>
              </w:rPr>
            </w:pPr>
            <w:r>
              <w:rPr>
                <w:sz w:val="20"/>
              </w:rPr>
              <w:t>Continue to i</w:t>
            </w:r>
            <w:r w:rsidR="00D17B55" w:rsidRPr="00F814CE">
              <w:rPr>
                <w:sz w:val="20"/>
              </w:rPr>
              <w:t>mplement a new approach to phonics an</w:t>
            </w:r>
            <w:r w:rsidR="00BC1BD4">
              <w:rPr>
                <w:sz w:val="20"/>
              </w:rPr>
              <w:t xml:space="preserve">d word study with Fundations </w:t>
            </w:r>
            <w:r w:rsidR="0006332A">
              <w:rPr>
                <w:sz w:val="20"/>
              </w:rPr>
              <w:t xml:space="preserve">grades </w:t>
            </w:r>
            <w:r w:rsidR="00316083">
              <w:rPr>
                <w:sz w:val="20"/>
              </w:rPr>
              <w:t>K-2</w:t>
            </w:r>
            <w:r w:rsidR="0006332A">
              <w:rPr>
                <w:sz w:val="20"/>
              </w:rPr>
              <w:t xml:space="preserve"> to further deepen the scope of word study</w:t>
            </w:r>
            <w:r w:rsidR="00D17B55" w:rsidRPr="00F814CE">
              <w:rPr>
                <w:sz w:val="20"/>
              </w:rPr>
              <w:t>. (G1)</w:t>
            </w:r>
          </w:p>
          <w:p w14:paraId="754A58E7" w14:textId="77777777" w:rsidR="00D17B55" w:rsidRPr="00F814CE" w:rsidRDefault="00D17B55" w:rsidP="00D17B55">
            <w:pPr>
              <w:pStyle w:val="normal0"/>
              <w:rPr>
                <w:sz w:val="20"/>
              </w:rPr>
            </w:pPr>
          </w:p>
          <w:p w14:paraId="40419958" w14:textId="3EC1807D" w:rsidR="00A85401" w:rsidRDefault="00BC1BD4" w:rsidP="00D17B55">
            <w:pPr>
              <w:pStyle w:val="normal0"/>
              <w:rPr>
                <w:sz w:val="20"/>
              </w:rPr>
            </w:pPr>
            <w:r>
              <w:rPr>
                <w:sz w:val="20"/>
              </w:rPr>
              <w:t>Implement AIMSweb K-5</w:t>
            </w:r>
            <w:r w:rsidR="00D17B55" w:rsidRPr="00F814CE">
              <w:rPr>
                <w:sz w:val="20"/>
              </w:rPr>
              <w:t xml:space="preserve"> as a </w:t>
            </w:r>
            <w:r w:rsidR="00112155" w:rsidRPr="00F814CE">
              <w:rPr>
                <w:sz w:val="20"/>
              </w:rPr>
              <w:t>progress-monitoring</w:t>
            </w:r>
            <w:r w:rsidR="00D17B55" w:rsidRPr="00F814CE">
              <w:rPr>
                <w:sz w:val="20"/>
              </w:rPr>
              <w:t xml:space="preserve"> tool for reading</w:t>
            </w:r>
            <w:r w:rsidR="00316083">
              <w:rPr>
                <w:sz w:val="20"/>
              </w:rPr>
              <w:t xml:space="preserve"> and math</w:t>
            </w:r>
            <w:r w:rsidR="00D17B55" w:rsidRPr="00F814CE">
              <w:rPr>
                <w:sz w:val="20"/>
              </w:rPr>
              <w:t>. (G1)</w:t>
            </w:r>
          </w:p>
          <w:p w14:paraId="6EA8AEB4" w14:textId="77777777" w:rsidR="00BC1BD4" w:rsidRDefault="00BC1BD4" w:rsidP="00D17B55">
            <w:pPr>
              <w:pStyle w:val="normal0"/>
              <w:rPr>
                <w:sz w:val="20"/>
              </w:rPr>
            </w:pPr>
          </w:p>
          <w:p w14:paraId="58432447" w14:textId="32BAB755" w:rsidR="00BC1BD4" w:rsidRDefault="00316083" w:rsidP="00D17B55">
            <w:pPr>
              <w:pStyle w:val="normal0"/>
              <w:rPr>
                <w:sz w:val="20"/>
              </w:rPr>
            </w:pPr>
            <w:r>
              <w:rPr>
                <w:sz w:val="20"/>
              </w:rPr>
              <w:t xml:space="preserve">Implement the use of i-Ready (for reading and math) and Lexia </w:t>
            </w:r>
            <w:r w:rsidR="00874F6D">
              <w:rPr>
                <w:sz w:val="20"/>
              </w:rPr>
              <w:t>(</w:t>
            </w:r>
            <w:r>
              <w:rPr>
                <w:sz w:val="20"/>
              </w:rPr>
              <w:t>for reading)</w:t>
            </w:r>
            <w:r w:rsidR="00BC1BD4">
              <w:rPr>
                <w:sz w:val="20"/>
              </w:rPr>
              <w:t xml:space="preserve"> to support students struggling through </w:t>
            </w:r>
            <w:r>
              <w:rPr>
                <w:sz w:val="20"/>
              </w:rPr>
              <w:t xml:space="preserve">an analysis of AIMSweb data, </w:t>
            </w:r>
            <w:r w:rsidR="00BC1BD4">
              <w:rPr>
                <w:sz w:val="20"/>
              </w:rPr>
              <w:t>teacher observations</w:t>
            </w:r>
            <w:r>
              <w:rPr>
                <w:sz w:val="20"/>
              </w:rPr>
              <w:t xml:space="preserve"> and i-Ready data</w:t>
            </w:r>
            <w:r w:rsidR="00BC1BD4">
              <w:rPr>
                <w:sz w:val="20"/>
              </w:rPr>
              <w:t>. (G1, G3)</w:t>
            </w:r>
          </w:p>
          <w:p w14:paraId="529F7361" w14:textId="77777777" w:rsidR="002324A6" w:rsidRDefault="002324A6" w:rsidP="00316083">
            <w:pPr>
              <w:pStyle w:val="normal0"/>
              <w:rPr>
                <w:sz w:val="18"/>
              </w:rPr>
            </w:pPr>
          </w:p>
          <w:p w14:paraId="03E66CA7" w14:textId="77777777" w:rsidR="00874F6D" w:rsidRDefault="00874F6D" w:rsidP="00874F6D">
            <w:pPr>
              <w:pStyle w:val="normal0"/>
              <w:rPr>
                <w:sz w:val="18"/>
              </w:rPr>
            </w:pPr>
            <w:r>
              <w:rPr>
                <w:sz w:val="18"/>
              </w:rPr>
              <w:t>Teachers will reflect on their instructional practice in regard to utilizing data, implementing instructional changes and enriching and intervening to facilitate maximum learning for every student during common planning time and KOB (Kids on the Bubble) meetings.  (G1, G2, G3)</w:t>
            </w:r>
          </w:p>
          <w:p w14:paraId="671F2791" w14:textId="77777777" w:rsidR="00874F6D" w:rsidRDefault="00874F6D" w:rsidP="00874F6D">
            <w:pPr>
              <w:pStyle w:val="normal0"/>
              <w:rPr>
                <w:sz w:val="18"/>
              </w:rPr>
            </w:pPr>
          </w:p>
          <w:p w14:paraId="01C469E5" w14:textId="762D4BF9" w:rsidR="00874F6D" w:rsidRDefault="00874F6D" w:rsidP="00874F6D">
            <w:pPr>
              <w:pStyle w:val="normal0"/>
              <w:rPr>
                <w:sz w:val="18"/>
              </w:rPr>
            </w:pPr>
            <w:r>
              <w:rPr>
                <w:sz w:val="18"/>
              </w:rPr>
              <w:t>Teachers will deliver and analyze common assessments by domain in math and reading.  Assessments will also be embedded into each grade level’s scope and sequence to provide clarity and consistency. (G1, G2, G3)</w:t>
            </w:r>
          </w:p>
          <w:p w14:paraId="06437BEB" w14:textId="77777777" w:rsidR="002A70CC" w:rsidRDefault="002A70CC" w:rsidP="00874F6D">
            <w:pPr>
              <w:pStyle w:val="normal0"/>
              <w:rPr>
                <w:sz w:val="18"/>
              </w:rPr>
            </w:pPr>
          </w:p>
          <w:p w14:paraId="2B97ADBB" w14:textId="7AEA18EF" w:rsidR="00B136A8" w:rsidRPr="00BC1BD4" w:rsidRDefault="0011704E" w:rsidP="00BC1BD4">
            <w:pPr>
              <w:pStyle w:val="normal0"/>
              <w:rPr>
                <w:sz w:val="18"/>
              </w:rPr>
            </w:pPr>
            <w:r>
              <w:rPr>
                <w:sz w:val="18"/>
              </w:rPr>
              <w:t>Continue to b</w:t>
            </w:r>
            <w:bookmarkStart w:id="1" w:name="_GoBack"/>
            <w:bookmarkEnd w:id="1"/>
            <w:r w:rsidR="002A70CC">
              <w:rPr>
                <w:sz w:val="18"/>
              </w:rPr>
              <w:t>uild a vibrant school community by creating new opportunities and strengthening existing school-wide traditions to celebrate and promote our collective identity. (G1)</w:t>
            </w:r>
          </w:p>
        </w:tc>
      </w:tr>
    </w:tbl>
    <w:p w14:paraId="4D754913" w14:textId="77777777" w:rsidR="006E1C1C" w:rsidRDefault="006E1C1C">
      <w:pPr>
        <w:pStyle w:val="normal0"/>
      </w:pPr>
    </w:p>
    <w:sectPr w:rsidR="006E1C1C" w:rsidSect="00A85401">
      <w:pgSz w:w="15840" w:h="12240" w:orient="landscape"/>
      <w:pgMar w:top="27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1C"/>
    <w:rsid w:val="000330C5"/>
    <w:rsid w:val="0006332A"/>
    <w:rsid w:val="00073365"/>
    <w:rsid w:val="00074B9E"/>
    <w:rsid w:val="000C1FD4"/>
    <w:rsid w:val="000F184D"/>
    <w:rsid w:val="00112155"/>
    <w:rsid w:val="0011704E"/>
    <w:rsid w:val="002324A6"/>
    <w:rsid w:val="002A70CC"/>
    <w:rsid w:val="00316083"/>
    <w:rsid w:val="00347EF6"/>
    <w:rsid w:val="004A1D5D"/>
    <w:rsid w:val="005D0128"/>
    <w:rsid w:val="006E1C1C"/>
    <w:rsid w:val="00706E9C"/>
    <w:rsid w:val="007F3491"/>
    <w:rsid w:val="00861F6A"/>
    <w:rsid w:val="00874F6D"/>
    <w:rsid w:val="009746D9"/>
    <w:rsid w:val="00A06B74"/>
    <w:rsid w:val="00A85401"/>
    <w:rsid w:val="00A91CEA"/>
    <w:rsid w:val="00B136A8"/>
    <w:rsid w:val="00BC1BD4"/>
    <w:rsid w:val="00C11380"/>
    <w:rsid w:val="00D17B55"/>
    <w:rsid w:val="00D42BB4"/>
    <w:rsid w:val="00F44C0E"/>
    <w:rsid w:val="00F814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8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547</Words>
  <Characters>3122</Characters>
  <Application>Microsoft Macintosh Word</Application>
  <DocSecurity>0</DocSecurity>
  <Lines>26</Lines>
  <Paragraphs>7</Paragraphs>
  <ScaleCrop>false</ScaleCrop>
  <Company>OLSD</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2013-14 Academic CIP.docx</dc:title>
  <cp:lastModifiedBy>Justin Syroka</cp:lastModifiedBy>
  <cp:revision>6</cp:revision>
  <cp:lastPrinted>2015-08-20T18:20:00Z</cp:lastPrinted>
  <dcterms:created xsi:type="dcterms:W3CDTF">2016-08-26T15:46:00Z</dcterms:created>
  <dcterms:modified xsi:type="dcterms:W3CDTF">2016-09-09T13:17:00Z</dcterms:modified>
</cp:coreProperties>
</file>