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81689" w:rsidRDefault="00B83F3B">
      <w:pPr>
        <w:jc w:val="center"/>
        <w:rPr>
          <w:rFonts w:ascii="Impact" w:eastAsia="Impact" w:hAnsi="Impact" w:cs="Impact"/>
          <w:b/>
          <w:sz w:val="44"/>
          <w:szCs w:val="44"/>
        </w:rPr>
      </w:pPr>
      <w:r>
        <w:rPr>
          <w:rFonts w:ascii="Impact" w:eastAsia="Impact" w:hAnsi="Impact" w:cs="Impact"/>
          <w:b/>
          <w:sz w:val="44"/>
          <w:szCs w:val="44"/>
        </w:rPr>
        <w:t>Sonora Elementary Math Essential Standards Work Session 5/10/21</w:t>
      </w:r>
    </w:p>
    <w:p w:rsidR="00781689" w:rsidRDefault="00B83F3B">
      <w:pPr>
        <w:widowControl w:val="0"/>
        <w:shd w:val="clear" w:color="auto" w:fill="FFFFFF"/>
        <w:spacing w:line="240" w:lineRule="auto"/>
        <w:jc w:val="center"/>
        <w:rPr>
          <w:rFonts w:ascii="Cabin" w:eastAsia="Cabin" w:hAnsi="Cabin" w:cs="Cabin"/>
          <w:color w:val="222222"/>
        </w:rPr>
      </w:pPr>
      <w:r>
        <w:rPr>
          <w:rFonts w:ascii="Cabin" w:eastAsia="Cabin" w:hAnsi="Cabin" w:cs="Cabin"/>
          <w:b/>
          <w:color w:val="222222"/>
          <w:u w:val="single"/>
        </w:rPr>
        <w:t xml:space="preserve">Mission </w:t>
      </w:r>
      <w:r>
        <w:rPr>
          <w:rFonts w:ascii="Cabin" w:eastAsia="Cabin" w:hAnsi="Cabin" w:cs="Cabin"/>
          <w:color w:val="222222"/>
        </w:rPr>
        <w:t xml:space="preserve">                                                                                                                                                                  </w:t>
      </w:r>
    </w:p>
    <w:p w:rsidR="00781689" w:rsidRDefault="00B83F3B">
      <w:pPr>
        <w:widowControl w:val="0"/>
        <w:shd w:val="clear" w:color="auto" w:fill="FFFFFF"/>
        <w:spacing w:line="240" w:lineRule="auto"/>
        <w:jc w:val="center"/>
        <w:rPr>
          <w:rFonts w:ascii="Cabin" w:eastAsia="Cabin" w:hAnsi="Cabin" w:cs="Cabin"/>
          <w:color w:val="222222"/>
        </w:rPr>
      </w:pPr>
      <w:r>
        <w:rPr>
          <w:rFonts w:ascii="Cabin" w:eastAsia="Cabin" w:hAnsi="Cabin" w:cs="Cabin"/>
          <w:color w:val="222222"/>
        </w:rPr>
        <w:t>Sonora Elementary’s</w:t>
      </w:r>
      <w:bookmarkStart w:id="0" w:name="_GoBack"/>
      <w:bookmarkEnd w:id="0"/>
      <w:r>
        <w:rPr>
          <w:rFonts w:ascii="Cabin" w:eastAsia="Cabin" w:hAnsi="Cabin" w:cs="Cabin"/>
          <w:color w:val="222222"/>
        </w:rPr>
        <w:t xml:space="preserve"> mission is to provide a safe community where high levels of learning are ensured for ALL. </w:t>
      </w:r>
    </w:p>
    <w:p w:rsidR="00781689" w:rsidRDefault="00B83F3B">
      <w:pPr>
        <w:widowControl w:val="0"/>
        <w:shd w:val="clear" w:color="auto" w:fill="FFFFFF"/>
        <w:spacing w:line="240" w:lineRule="auto"/>
        <w:jc w:val="center"/>
        <w:rPr>
          <w:rFonts w:ascii="Cabin" w:eastAsia="Cabin" w:hAnsi="Cabin" w:cs="Cabin"/>
          <w:b/>
          <w:color w:val="222222"/>
        </w:rPr>
      </w:pPr>
      <w:r>
        <w:rPr>
          <w:rFonts w:ascii="Cabin" w:eastAsia="Cabin" w:hAnsi="Cabin" w:cs="Cabin"/>
          <w:b/>
          <w:color w:val="222222"/>
          <w:u w:val="single"/>
        </w:rPr>
        <w:t xml:space="preserve">Vision </w:t>
      </w:r>
      <w:r>
        <w:rPr>
          <w:rFonts w:ascii="Cabin" w:eastAsia="Cabin" w:hAnsi="Cabin" w:cs="Cabin"/>
          <w:b/>
          <w:color w:val="222222"/>
        </w:rPr>
        <w:t xml:space="preserve">                                                                                                                                          </w:t>
      </w:r>
      <w:r>
        <w:rPr>
          <w:rFonts w:ascii="Cabin" w:eastAsia="Cabin" w:hAnsi="Cabin" w:cs="Cabin"/>
          <w:b/>
          <w:color w:val="222222"/>
        </w:rPr>
        <w:t xml:space="preserve">                              </w:t>
      </w:r>
    </w:p>
    <w:p w:rsidR="00781689" w:rsidRDefault="00B83F3B">
      <w:pPr>
        <w:widowControl w:val="0"/>
        <w:shd w:val="clear" w:color="auto" w:fill="FFFFFF"/>
        <w:spacing w:line="240" w:lineRule="auto"/>
        <w:rPr>
          <w:rFonts w:ascii="Cabin" w:eastAsia="Cabin" w:hAnsi="Cabin" w:cs="Cabin"/>
        </w:rPr>
      </w:pPr>
      <w:r>
        <w:rPr>
          <w:rFonts w:ascii="Cabin" w:eastAsia="Cabin" w:hAnsi="Cabin" w:cs="Cabin"/>
          <w:color w:val="222222"/>
        </w:rPr>
        <w:t>The vision of Sonora Elementary School is to provide a future of opportunities in a rapidly changing world through an inclusive environment that: ensures children learn essential standards, encourages ALL to persevere when fa</w:t>
      </w:r>
      <w:r>
        <w:rPr>
          <w:rFonts w:ascii="Cabin" w:eastAsia="Cabin" w:hAnsi="Cabin" w:cs="Cabin"/>
          <w:color w:val="222222"/>
        </w:rPr>
        <w:t xml:space="preserve">ced with challenges, and empowers students through choice and voice.  To live this reality </w:t>
      </w:r>
      <w:proofErr w:type="gramStart"/>
      <w:r>
        <w:rPr>
          <w:rFonts w:ascii="Cabin" w:eastAsia="Cabin" w:hAnsi="Cabin" w:cs="Cabin"/>
          <w:color w:val="222222"/>
        </w:rPr>
        <w:t xml:space="preserve">we </w:t>
      </w:r>
      <w:r>
        <w:rPr>
          <w:rFonts w:ascii="Cabin" w:eastAsia="Cabin" w:hAnsi="Cabin" w:cs="Cabin"/>
        </w:rPr>
        <w:t xml:space="preserve"> believe</w:t>
      </w:r>
      <w:proofErr w:type="gramEnd"/>
      <w:r>
        <w:rPr>
          <w:rFonts w:ascii="Cabin" w:eastAsia="Cabin" w:hAnsi="Cabin" w:cs="Cabin"/>
        </w:rPr>
        <w:t xml:space="preserve"> that the most promising strategy is to develop our capacity to be a professional learning community. We envision a school in which staff: </w:t>
      </w:r>
    </w:p>
    <w:p w:rsidR="00781689" w:rsidRDefault="00B83F3B">
      <w:pPr>
        <w:widowControl w:val="0"/>
        <w:numPr>
          <w:ilvl w:val="0"/>
          <w:numId w:val="3"/>
        </w:numPr>
        <w:shd w:val="clear" w:color="auto" w:fill="FFFFFF"/>
        <w:spacing w:line="240" w:lineRule="auto"/>
        <w:ind w:left="940"/>
        <w:rPr>
          <w:rFonts w:ascii="Cabin" w:eastAsia="Cabin" w:hAnsi="Cabin" w:cs="Cabin"/>
          <w:color w:val="000000"/>
        </w:rPr>
      </w:pPr>
      <w:r>
        <w:rPr>
          <w:rFonts w:ascii="Cabin" w:eastAsia="Cabin" w:hAnsi="Cabin" w:cs="Cabin"/>
        </w:rPr>
        <w:t>Unite to achie</w:t>
      </w:r>
      <w:r>
        <w:rPr>
          <w:rFonts w:ascii="Cabin" w:eastAsia="Cabin" w:hAnsi="Cabin" w:cs="Cabin"/>
        </w:rPr>
        <w:t>ve a common purpose.</w:t>
      </w:r>
    </w:p>
    <w:p w:rsidR="00781689" w:rsidRDefault="00B83F3B">
      <w:pPr>
        <w:widowControl w:val="0"/>
        <w:numPr>
          <w:ilvl w:val="0"/>
          <w:numId w:val="3"/>
        </w:numPr>
        <w:shd w:val="clear" w:color="auto" w:fill="FFFFFF"/>
        <w:spacing w:line="240" w:lineRule="auto"/>
        <w:ind w:left="940"/>
        <w:rPr>
          <w:rFonts w:ascii="Cabin" w:eastAsia="Cabin" w:hAnsi="Cabin" w:cs="Cabin"/>
          <w:color w:val="000000"/>
        </w:rPr>
      </w:pPr>
      <w:r>
        <w:rPr>
          <w:rFonts w:ascii="Cabin" w:eastAsia="Cabin" w:hAnsi="Cabin" w:cs="Cabin"/>
        </w:rPr>
        <w:t>Work interdependently in collaborative teams.</w:t>
      </w:r>
    </w:p>
    <w:p w:rsidR="00781689" w:rsidRDefault="00B83F3B">
      <w:pPr>
        <w:widowControl w:val="0"/>
        <w:numPr>
          <w:ilvl w:val="0"/>
          <w:numId w:val="3"/>
        </w:numPr>
        <w:shd w:val="clear" w:color="auto" w:fill="FFFFFF"/>
        <w:spacing w:line="240" w:lineRule="auto"/>
        <w:ind w:left="940"/>
        <w:rPr>
          <w:rFonts w:ascii="Cabin" w:eastAsia="Cabin" w:hAnsi="Cabin" w:cs="Cabin"/>
          <w:color w:val="000000"/>
        </w:rPr>
      </w:pPr>
      <w:r>
        <w:rPr>
          <w:rFonts w:ascii="Cabin" w:eastAsia="Cabin" w:hAnsi="Cabin" w:cs="Cabin"/>
        </w:rPr>
        <w:t>Demonstrate a personal commitment to the academic success and general well-being of each student.</w:t>
      </w:r>
    </w:p>
    <w:p w:rsidR="00781689" w:rsidRDefault="00781689">
      <w:pPr>
        <w:widowControl w:val="0"/>
        <w:shd w:val="clear" w:color="auto" w:fill="FFFFFF"/>
        <w:spacing w:line="240" w:lineRule="auto"/>
        <w:rPr>
          <w:rFonts w:ascii="Cabin" w:eastAsia="Cabin" w:hAnsi="Cabin" w:cs="Cabin"/>
        </w:rPr>
      </w:pPr>
    </w:p>
    <w:tbl>
      <w:tblPr>
        <w:tblStyle w:val="a"/>
        <w:tblW w:w="143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4"/>
        <w:gridCol w:w="2036"/>
        <w:gridCol w:w="5775"/>
        <w:gridCol w:w="2520"/>
        <w:gridCol w:w="3030"/>
      </w:tblGrid>
      <w:tr w:rsidR="00781689">
        <w:trPr>
          <w:trHeight w:val="456"/>
          <w:jc w:val="center"/>
        </w:trPr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89" w:rsidRDefault="00B83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89" w:rsidRDefault="00B83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Focus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89" w:rsidRDefault="00B83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89" w:rsidRDefault="00B83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Presenter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89" w:rsidRDefault="00B83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Materials</w:t>
            </w:r>
          </w:p>
        </w:tc>
      </w:tr>
      <w:tr w:rsidR="00781689">
        <w:trPr>
          <w:trHeight w:val="400"/>
          <w:jc w:val="center"/>
        </w:trPr>
        <w:tc>
          <w:tcPr>
            <w:tcW w:w="1438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89" w:rsidRDefault="00B83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bin" w:eastAsia="Cabin" w:hAnsi="Cabin" w:cs="Cabin"/>
                <w:sz w:val="20"/>
                <w:szCs w:val="20"/>
              </w:rPr>
            </w:pPr>
            <w:hyperlink r:id="rId5" w:anchor="slide=id.gd3f3d31f1d_0_0">
              <w:r>
                <w:rPr>
                  <w:rFonts w:ascii="Cabin" w:eastAsia="Cabin" w:hAnsi="Cabin" w:cs="Cabin"/>
                  <w:color w:val="1155CC"/>
                  <w:sz w:val="20"/>
                  <w:szCs w:val="20"/>
                  <w:u w:val="single"/>
                </w:rPr>
                <w:t>Presentation</w:t>
              </w:r>
            </w:hyperlink>
          </w:p>
        </w:tc>
      </w:tr>
      <w:tr w:rsidR="00781689">
        <w:trPr>
          <w:jc w:val="center"/>
        </w:trPr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89" w:rsidRDefault="00B83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8:00</w:t>
            </w:r>
          </w:p>
        </w:tc>
        <w:tc>
          <w:tcPr>
            <w:tcW w:w="2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89" w:rsidRDefault="00B83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Culture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89" w:rsidRDefault="00B83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Introductions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89" w:rsidRDefault="00B83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Stewman, Burdick, </w:t>
            </w:r>
            <w:proofErr w:type="spellStart"/>
            <w:r>
              <w:rPr>
                <w:rFonts w:ascii="Cabin" w:eastAsia="Cabin" w:hAnsi="Cabin" w:cs="Cabin"/>
                <w:sz w:val="20"/>
                <w:szCs w:val="20"/>
              </w:rPr>
              <w:t>Bogdon</w:t>
            </w:r>
            <w:proofErr w:type="spellEnd"/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89" w:rsidRDefault="00781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</w:p>
        </w:tc>
      </w:tr>
      <w:tr w:rsidR="00781689">
        <w:trPr>
          <w:trHeight w:val="500"/>
          <w:jc w:val="center"/>
        </w:trPr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89" w:rsidRDefault="00B83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8:10</w:t>
            </w:r>
          </w:p>
        </w:tc>
        <w:tc>
          <w:tcPr>
            <w:tcW w:w="2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89" w:rsidRDefault="00B83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Culture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89" w:rsidRDefault="00B83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Goals for the day </w:t>
            </w:r>
          </w:p>
          <w:p w:rsidR="00781689" w:rsidRDefault="00B83F3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To answer the first PLC question: “What do we want students to learn?” in math.</w:t>
            </w:r>
          </w:p>
          <w:p w:rsidR="00781689" w:rsidRDefault="00B83F3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Vertically align math essential standards K-5.</w:t>
            </w:r>
          </w:p>
          <w:p w:rsidR="00781689" w:rsidRDefault="00B83F3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Experience unpacking the standards in order to lead this work with your grade level team.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89" w:rsidRDefault="00B83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Stewman, Burdick, </w:t>
            </w:r>
            <w:proofErr w:type="spellStart"/>
            <w:r>
              <w:rPr>
                <w:rFonts w:ascii="Cabin" w:eastAsia="Cabin" w:hAnsi="Cabin" w:cs="Cabin"/>
                <w:sz w:val="20"/>
                <w:szCs w:val="20"/>
              </w:rPr>
              <w:t>Bogdon</w:t>
            </w:r>
            <w:proofErr w:type="spellEnd"/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89" w:rsidRDefault="00781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</w:p>
        </w:tc>
      </w:tr>
      <w:tr w:rsidR="00781689">
        <w:trPr>
          <w:trHeight w:val="1215"/>
          <w:jc w:val="center"/>
        </w:trPr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89" w:rsidRDefault="00B83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8:15</w:t>
            </w:r>
          </w:p>
        </w:tc>
        <w:tc>
          <w:tcPr>
            <w:tcW w:w="2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89" w:rsidRDefault="00B83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Collaboration</w:t>
            </w:r>
          </w:p>
          <w:p w:rsidR="00781689" w:rsidRDefault="00B83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Instruction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89" w:rsidRDefault="00B83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Vertical Alignment (30-minute rotations)</w:t>
            </w:r>
          </w:p>
          <w:p w:rsidR="00781689" w:rsidRDefault="00B83F3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color w:val="000000"/>
                <w:sz w:val="20"/>
                <w:szCs w:val="20"/>
              </w:rPr>
            </w:pPr>
            <w:r>
              <w:rPr>
                <w:rFonts w:ascii="Cabin" w:eastAsia="Cabin" w:hAnsi="Cabin" w:cs="Cabin"/>
                <w:color w:val="000000"/>
                <w:sz w:val="20"/>
                <w:szCs w:val="20"/>
              </w:rPr>
              <w:t>Round 1: K/1, 2/3, &amp; 4/5</w:t>
            </w:r>
          </w:p>
          <w:p w:rsidR="00781689" w:rsidRDefault="00B83F3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color w:val="000000"/>
                <w:sz w:val="20"/>
                <w:szCs w:val="20"/>
              </w:rPr>
            </w:pPr>
            <w:r>
              <w:rPr>
                <w:rFonts w:ascii="Cabin" w:eastAsia="Cabin" w:hAnsi="Cabin" w:cs="Cabin"/>
                <w:color w:val="000000"/>
                <w:sz w:val="20"/>
                <w:szCs w:val="20"/>
              </w:rPr>
              <w:t>Round 2: K/1/2, 3/4/5</w:t>
            </w:r>
          </w:p>
          <w:p w:rsidR="00781689" w:rsidRDefault="00B83F3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color w:val="000000"/>
                <w:sz w:val="20"/>
                <w:szCs w:val="20"/>
              </w:rPr>
            </w:pPr>
            <w:r>
              <w:rPr>
                <w:rFonts w:ascii="Cabin" w:eastAsia="Cabin" w:hAnsi="Cabin" w:cs="Cabin"/>
                <w:color w:val="000000"/>
                <w:sz w:val="20"/>
                <w:szCs w:val="20"/>
              </w:rPr>
              <w:t xml:space="preserve">Round 3: Everyone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89" w:rsidRDefault="00B83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Burdick &amp; </w:t>
            </w:r>
            <w:proofErr w:type="spellStart"/>
            <w:r>
              <w:rPr>
                <w:rFonts w:ascii="Cabin" w:eastAsia="Cabin" w:hAnsi="Cabin" w:cs="Cabin"/>
                <w:sz w:val="20"/>
                <w:szCs w:val="20"/>
              </w:rPr>
              <w:t>Bogdon</w:t>
            </w:r>
            <w:proofErr w:type="spellEnd"/>
          </w:p>
          <w:p w:rsidR="00781689" w:rsidRDefault="00B83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Grade Level Reps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89" w:rsidRDefault="00B83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Essential Standards </w:t>
            </w:r>
            <w:hyperlink r:id="rId6">
              <w:r>
                <w:rPr>
                  <w:rFonts w:ascii="Cabin" w:eastAsia="Cabin" w:hAnsi="Cabin" w:cs="Cabin"/>
                  <w:color w:val="1155CC"/>
                  <w:sz w:val="20"/>
                  <w:szCs w:val="20"/>
                  <w:u w:val="single"/>
                </w:rPr>
                <w:t>Math</w:t>
              </w:r>
            </w:hyperlink>
          </w:p>
          <w:p w:rsidR="00781689" w:rsidRDefault="00B83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  <w:hyperlink r:id="rId7">
              <w:r>
                <w:rPr>
                  <w:rFonts w:ascii="Cabin" w:eastAsia="Cabin" w:hAnsi="Cabin" w:cs="Cabin"/>
                  <w:color w:val="1155CC"/>
                  <w:sz w:val="20"/>
                  <w:szCs w:val="20"/>
                  <w:u w:val="single"/>
                </w:rPr>
                <w:t>Timer</w:t>
              </w:r>
            </w:hyperlink>
          </w:p>
        </w:tc>
      </w:tr>
      <w:tr w:rsidR="00781689">
        <w:trPr>
          <w:trHeight w:val="420"/>
          <w:jc w:val="center"/>
        </w:trPr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89" w:rsidRDefault="00B83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9:45 </w:t>
            </w:r>
          </w:p>
        </w:tc>
        <w:tc>
          <w:tcPr>
            <w:tcW w:w="2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89" w:rsidRDefault="00B83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Self-Care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89" w:rsidRDefault="00B83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Bathroom, Snack, &amp; Movement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89" w:rsidRDefault="00B83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All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89" w:rsidRDefault="00B83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😊</w:t>
            </w:r>
          </w:p>
        </w:tc>
      </w:tr>
      <w:tr w:rsidR="00781689">
        <w:trPr>
          <w:trHeight w:val="365"/>
          <w:jc w:val="center"/>
        </w:trPr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89" w:rsidRDefault="00B83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10:00</w:t>
            </w:r>
          </w:p>
        </w:tc>
        <w:tc>
          <w:tcPr>
            <w:tcW w:w="20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89" w:rsidRDefault="00B83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Collaboration</w:t>
            </w:r>
          </w:p>
        </w:tc>
        <w:tc>
          <w:tcPr>
            <w:tcW w:w="5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89" w:rsidRDefault="00B83F3B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Unpacking the Standards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89" w:rsidRDefault="00781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89" w:rsidRDefault="00781689">
            <w:pPr>
              <w:rPr>
                <w:rFonts w:ascii="Cabin" w:eastAsia="Cabin" w:hAnsi="Cabin" w:cs="Cabin"/>
                <w:sz w:val="20"/>
                <w:szCs w:val="20"/>
              </w:rPr>
            </w:pPr>
          </w:p>
        </w:tc>
      </w:tr>
      <w:tr w:rsidR="00781689">
        <w:trPr>
          <w:trHeight w:val="468"/>
          <w:jc w:val="center"/>
        </w:trPr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89" w:rsidRDefault="00B83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11:00</w:t>
            </w:r>
          </w:p>
        </w:tc>
        <w:tc>
          <w:tcPr>
            <w:tcW w:w="2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89" w:rsidRDefault="00B83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Relationships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89" w:rsidRDefault="00B83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Lunch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89" w:rsidRDefault="00B83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All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89" w:rsidRDefault="00781689">
            <w:pPr>
              <w:spacing w:line="240" w:lineRule="auto"/>
              <w:rPr>
                <w:rFonts w:ascii="Cabin" w:eastAsia="Cabin" w:hAnsi="Cabin" w:cs="Cabin"/>
              </w:rPr>
            </w:pPr>
          </w:p>
        </w:tc>
      </w:tr>
      <w:tr w:rsidR="00781689">
        <w:trPr>
          <w:jc w:val="center"/>
        </w:trPr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89" w:rsidRDefault="00B83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11:45</w:t>
            </w:r>
          </w:p>
        </w:tc>
        <w:tc>
          <w:tcPr>
            <w:tcW w:w="2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89" w:rsidRDefault="00B83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Collaboration</w:t>
            </w:r>
          </w:p>
          <w:p w:rsidR="00781689" w:rsidRDefault="00B83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lastRenderedPageBreak/>
              <w:t>Instruction</w:t>
            </w:r>
          </w:p>
          <w:p w:rsidR="00781689" w:rsidRDefault="00781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89" w:rsidRDefault="00B83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lastRenderedPageBreak/>
              <w:t>Unpacking the Standards (Cont’d)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89" w:rsidRDefault="00B83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Burdick &amp; </w:t>
            </w:r>
            <w:proofErr w:type="spellStart"/>
            <w:r>
              <w:rPr>
                <w:rFonts w:ascii="Cabin" w:eastAsia="Cabin" w:hAnsi="Cabin" w:cs="Cabin"/>
                <w:sz w:val="20"/>
                <w:szCs w:val="20"/>
              </w:rPr>
              <w:t>Bogdon</w:t>
            </w:r>
            <w:proofErr w:type="spellEnd"/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89" w:rsidRDefault="00B83F3B">
            <w:pPr>
              <w:widowControl w:val="0"/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hyperlink r:id="rId8" w:anchor="slide=id.g35f391192_00">
              <w:r>
                <w:rPr>
                  <w:rFonts w:ascii="Cabin" w:eastAsia="Cabin" w:hAnsi="Cabin" w:cs="Cabin"/>
                  <w:color w:val="1155CC"/>
                  <w:sz w:val="24"/>
                  <w:szCs w:val="24"/>
                  <w:u w:val="single"/>
                </w:rPr>
                <w:t>Presentation</w:t>
              </w:r>
            </w:hyperlink>
          </w:p>
        </w:tc>
      </w:tr>
      <w:tr w:rsidR="00781689">
        <w:trPr>
          <w:jc w:val="center"/>
        </w:trPr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89" w:rsidRDefault="00B83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1:45</w:t>
            </w:r>
          </w:p>
        </w:tc>
        <w:tc>
          <w:tcPr>
            <w:tcW w:w="2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89" w:rsidRDefault="00B83F3B">
            <w:pPr>
              <w:widowControl w:val="0"/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Collaboration</w:t>
            </w:r>
          </w:p>
          <w:p w:rsidR="00781689" w:rsidRDefault="00B83F3B">
            <w:pPr>
              <w:widowControl w:val="0"/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Instruction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89" w:rsidRDefault="00B83F3B">
            <w:pPr>
              <w:widowControl w:val="0"/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Common Assessments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89" w:rsidRDefault="00B83F3B">
            <w:pPr>
              <w:widowControl w:val="0"/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Burdick (ELA)</w:t>
            </w:r>
          </w:p>
          <w:p w:rsidR="00781689" w:rsidRDefault="00B83F3B">
            <w:pPr>
              <w:widowControl w:val="0"/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  <w:proofErr w:type="spellStart"/>
            <w:r>
              <w:rPr>
                <w:rFonts w:ascii="Cabin" w:eastAsia="Cabin" w:hAnsi="Cabin" w:cs="Cabin"/>
                <w:sz w:val="20"/>
                <w:szCs w:val="20"/>
              </w:rPr>
              <w:t>Bogdon</w:t>
            </w:r>
            <w:proofErr w:type="spellEnd"/>
            <w:r>
              <w:rPr>
                <w:rFonts w:ascii="Cabin" w:eastAsia="Cabin" w:hAnsi="Cabin" w:cs="Cabin"/>
                <w:sz w:val="20"/>
                <w:szCs w:val="20"/>
              </w:rPr>
              <w:t xml:space="preserve"> (STEM)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89" w:rsidRDefault="00B83F3B">
            <w:pPr>
              <w:widowControl w:val="0"/>
              <w:spacing w:line="240" w:lineRule="auto"/>
              <w:rPr>
                <w:rFonts w:ascii="Cabin" w:eastAsia="Cabin" w:hAnsi="Cabin" w:cs="Cabin"/>
                <w:sz w:val="20"/>
                <w:szCs w:val="20"/>
                <w:highlight w:val="yellow"/>
              </w:rPr>
            </w:pPr>
            <w:hyperlink r:id="rId9" w:anchor="slide=id.g35f391192_00">
              <w:r>
                <w:rPr>
                  <w:rFonts w:ascii="Cabin" w:eastAsia="Cabin" w:hAnsi="Cabin" w:cs="Cabin"/>
                  <w:color w:val="1155CC"/>
                  <w:sz w:val="20"/>
                  <w:szCs w:val="20"/>
                  <w:u w:val="single"/>
                </w:rPr>
                <w:t>Presentation</w:t>
              </w:r>
            </w:hyperlink>
            <w:hyperlink r:id="rId10" w:anchor="slide=id.g35f391192_00">
              <w:r>
                <w:rPr>
                  <w:rFonts w:ascii="Cabin" w:eastAsia="Cabin" w:hAnsi="Cabin" w:cs="Cabin"/>
                  <w:color w:val="1155CC"/>
                  <w:sz w:val="20"/>
                  <w:szCs w:val="20"/>
                  <w:highlight w:val="yellow"/>
                  <w:u w:val="single"/>
                </w:rPr>
                <w:t xml:space="preserve"> </w:t>
              </w:r>
            </w:hyperlink>
          </w:p>
          <w:p w:rsidR="00781689" w:rsidRDefault="00B83F3B">
            <w:pPr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Sonora All Things PLC drive </w:t>
            </w:r>
            <w:proofErr w:type="spellStart"/>
            <w:r>
              <w:rPr>
                <w:rFonts w:ascii="Cabin" w:eastAsia="Cabin" w:hAnsi="Cabin" w:cs="Cabin"/>
                <w:sz w:val="20"/>
                <w:szCs w:val="20"/>
              </w:rPr>
              <w:t>Spradling</w:t>
            </w:r>
            <w:proofErr w:type="spellEnd"/>
            <w:r>
              <w:rPr>
                <w:rFonts w:ascii="Cabin" w:eastAsia="Cabin" w:hAnsi="Cabin" w:cs="Cabin"/>
                <w:sz w:val="20"/>
                <w:szCs w:val="20"/>
              </w:rPr>
              <w:t xml:space="preserve"> Elementary Samples</w:t>
            </w:r>
          </w:p>
        </w:tc>
      </w:tr>
      <w:tr w:rsidR="00781689">
        <w:trPr>
          <w:jc w:val="center"/>
        </w:trPr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89" w:rsidRDefault="00B83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2:45</w:t>
            </w:r>
          </w:p>
        </w:tc>
        <w:tc>
          <w:tcPr>
            <w:tcW w:w="2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89" w:rsidRDefault="00B83F3B">
            <w:pPr>
              <w:widowControl w:val="0"/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Collaboration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89" w:rsidRDefault="00B83F3B">
            <w:pPr>
              <w:widowControl w:val="0"/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Questions</w:t>
            </w:r>
          </w:p>
          <w:p w:rsidR="00781689" w:rsidRDefault="00B83F3B">
            <w:pPr>
              <w:widowControl w:val="0"/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Next Steps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89" w:rsidRDefault="00781689">
            <w:pPr>
              <w:widowControl w:val="0"/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89" w:rsidRDefault="00781689">
            <w:pPr>
              <w:widowControl w:val="0"/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</w:p>
        </w:tc>
      </w:tr>
      <w:tr w:rsidR="00781689">
        <w:trPr>
          <w:jc w:val="center"/>
        </w:trPr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89" w:rsidRDefault="00B83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3:15 </w:t>
            </w:r>
          </w:p>
        </w:tc>
        <w:tc>
          <w:tcPr>
            <w:tcW w:w="2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89" w:rsidRDefault="00B83F3B">
            <w:pPr>
              <w:widowControl w:val="0"/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Cabin" w:eastAsia="Cabin" w:hAnsi="Cabin" w:cs="Cabin"/>
                <w:sz w:val="20"/>
                <w:szCs w:val="20"/>
              </w:rPr>
              <w:t>Closing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89" w:rsidRDefault="00781689">
            <w:pPr>
              <w:widowControl w:val="0"/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89" w:rsidRDefault="00781689">
            <w:pPr>
              <w:widowControl w:val="0"/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89" w:rsidRDefault="00781689">
            <w:pPr>
              <w:widowControl w:val="0"/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</w:p>
        </w:tc>
      </w:tr>
    </w:tbl>
    <w:p w:rsidR="00781689" w:rsidRDefault="00781689">
      <w:pPr>
        <w:jc w:val="center"/>
        <w:rPr>
          <w:b/>
          <w:sz w:val="32"/>
          <w:szCs w:val="32"/>
        </w:rPr>
      </w:pPr>
    </w:p>
    <w:p w:rsidR="00781689" w:rsidRDefault="00781689">
      <w:pPr>
        <w:jc w:val="center"/>
        <w:rPr>
          <w:b/>
          <w:sz w:val="32"/>
          <w:szCs w:val="32"/>
        </w:rPr>
      </w:pPr>
    </w:p>
    <w:sectPr w:rsidR="00781689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bi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21EFC"/>
    <w:multiLevelType w:val="multilevel"/>
    <w:tmpl w:val="AE022D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1BE57AA"/>
    <w:multiLevelType w:val="multilevel"/>
    <w:tmpl w:val="B69ACBA4"/>
    <w:lvl w:ilvl="0">
      <w:start w:val="1"/>
      <w:numFmt w:val="bullet"/>
      <w:lvlText w:val="●"/>
      <w:lvlJc w:val="left"/>
      <w:pPr>
        <w:ind w:left="720" w:hanging="360"/>
      </w:pPr>
      <w:rPr>
        <w:rFonts w:ascii="Georgia" w:eastAsia="Georgia" w:hAnsi="Georgia" w:cs="Georgia"/>
        <w:color w:val="222222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0876D9E"/>
    <w:multiLevelType w:val="multilevel"/>
    <w:tmpl w:val="1D9A21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689"/>
    <w:rsid w:val="00781689"/>
    <w:rsid w:val="00B8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A10468-E868-4E15-89A6-7844B21D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Bghl7QuFLayvLfd4A5Y9gwLGGYy3WjfzLibX3F7vPt8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timer&amp;rlz=1C1GCEA_enUS896US896&amp;oq=timer+&amp;aqs=chrome..69i57j0l3j0i433l2j0j0i433j0j0i433.2647j0j7&amp;sourceid=chrome&amp;ie=UTF-8&amp;safe=active&amp;ssui=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JfnJlAJW_yAq5r-OKfNk_XhbSvIJJzxFglvIVsZ5y6Q/edit?usp=sha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presentation/d/1A7B0fFMWtlmtvgzu3uksa8_nthRsIiMOxixoL7Us1U4/edit" TargetMode="External"/><Relationship Id="rId10" Type="http://schemas.openxmlformats.org/officeDocument/2006/relationships/hyperlink" Target="https://docs.google.com/presentation/d/1Mifs7NMOwCMjEHKRhskgtdcVlti3thlx-BQHo8Xx5TE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presentation/d/1Mifs7NMOwCMjEHKRhskgtdcVlti3thlx-BQHo8Xx5TE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Springdale Public Schools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Renae Stewman</dc:creator>
  <cp:lastModifiedBy>Regina Renae Stewman</cp:lastModifiedBy>
  <cp:revision>2</cp:revision>
  <dcterms:created xsi:type="dcterms:W3CDTF">2023-02-25T01:37:00Z</dcterms:created>
  <dcterms:modified xsi:type="dcterms:W3CDTF">2023-02-25T01:37:00Z</dcterms:modified>
</cp:coreProperties>
</file>