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*This document is submitted on Monday prior to Wednesday RTI meetings. Administrators, interventionists, and other teachers have the data available to view prior to the meetings. The goal is to come to meetings prepared to listen, offer suggestions based on specific area of need, and determine the targeted recommendation. The last section “updates” is input at the RTI meeting. </w:t>
      </w:r>
    </w:p>
    <w:p w:rsidR="00000000" w:rsidDel="00000000" w:rsidP="00000000" w:rsidRDefault="00000000" w:rsidRPr="00000000" w14:paraId="00000001">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02">
      <w:pPr>
        <w:contextualSpacing w:val="0"/>
        <w:rPr>
          <w:rFonts w:ascii="Coming Soon" w:cs="Coming Soon" w:eastAsia="Coming Soon" w:hAnsi="Coming Soon"/>
          <w:color w:val="ff0000"/>
          <w:sz w:val="24"/>
          <w:szCs w:val="24"/>
        </w:rPr>
      </w:pPr>
      <w:r w:rsidDel="00000000" w:rsidR="00000000" w:rsidRPr="00000000">
        <w:rPr>
          <w:rFonts w:ascii="Coming Soon" w:cs="Coming Soon" w:eastAsia="Coming Soon" w:hAnsi="Coming Soon"/>
          <w:sz w:val="24"/>
          <w:szCs w:val="24"/>
          <w:rtl w:val="0"/>
        </w:rPr>
        <w:t xml:space="preserve">Student Name: Student One</w:t>
        <w:tab/>
        <w:tab/>
        <w:tab/>
        <w:tab/>
        <w:tab/>
        <w:t xml:space="preserve">Starting Date: 10-10-18, </w:t>
      </w:r>
      <w:r w:rsidDel="00000000" w:rsidR="00000000" w:rsidRPr="00000000">
        <w:rPr>
          <w:rFonts w:ascii="Coming Soon" w:cs="Coming Soon" w:eastAsia="Coming Soon" w:hAnsi="Coming Soon"/>
          <w:color w:val="ff0000"/>
          <w:sz w:val="24"/>
          <w:szCs w:val="24"/>
          <w:rtl w:val="0"/>
        </w:rPr>
        <w:t xml:space="preserve">11-21-18</w:t>
      </w:r>
    </w:p>
    <w:p w:rsidR="00000000" w:rsidDel="00000000" w:rsidP="00000000" w:rsidRDefault="00000000" w:rsidRPr="00000000" w14:paraId="00000003">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TIER level: 2</w:t>
      </w:r>
    </w:p>
    <w:p w:rsidR="00000000" w:rsidDel="00000000" w:rsidP="00000000" w:rsidRDefault="00000000" w:rsidRPr="00000000" w14:paraId="00000004">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05">
      <w:pPr>
        <w:contextualSpacing w:val="0"/>
        <w:rPr>
          <w:rFonts w:ascii="Coming Soon" w:cs="Coming Soon" w:eastAsia="Coming Soon" w:hAnsi="Coming Soon"/>
          <w:sz w:val="24"/>
          <w:szCs w:val="24"/>
          <w:u w:val="single"/>
        </w:rPr>
      </w:pPr>
      <w:r w:rsidDel="00000000" w:rsidR="00000000" w:rsidRPr="00000000">
        <w:rPr>
          <w:rFonts w:ascii="Coming Soon" w:cs="Coming Soon" w:eastAsia="Coming Soon" w:hAnsi="Coming Soon"/>
          <w:sz w:val="24"/>
          <w:szCs w:val="24"/>
          <w:u w:val="single"/>
          <w:rtl w:val="0"/>
        </w:rPr>
        <w:t xml:space="preserve">Reading/Writing</w:t>
      </w:r>
    </w:p>
    <w:p w:rsidR="00000000" w:rsidDel="00000000" w:rsidP="00000000" w:rsidRDefault="00000000" w:rsidRPr="00000000" w14:paraId="00000006">
      <w:pPr>
        <w:contextualSpacing w:val="0"/>
        <w:rPr>
          <w:rFonts w:ascii="Coming Soon" w:cs="Coming Soon" w:eastAsia="Coming Soon" w:hAnsi="Coming Soon"/>
          <w:color w:val="ff0000"/>
          <w:sz w:val="24"/>
          <w:szCs w:val="24"/>
        </w:rPr>
      </w:pPr>
      <w:r w:rsidDel="00000000" w:rsidR="00000000" w:rsidRPr="00000000">
        <w:rPr>
          <w:rFonts w:ascii="Coming Soon" w:cs="Coming Soon" w:eastAsia="Coming Soon" w:hAnsi="Coming Soon"/>
          <w:sz w:val="24"/>
          <w:szCs w:val="24"/>
          <w:rtl w:val="0"/>
        </w:rPr>
        <w:t xml:space="preserve">Letters: 10/52, </w:t>
      </w:r>
      <w:r w:rsidDel="00000000" w:rsidR="00000000" w:rsidRPr="00000000">
        <w:rPr>
          <w:rFonts w:ascii="Coming Soon" w:cs="Coming Soon" w:eastAsia="Coming Soon" w:hAnsi="Coming Soon"/>
          <w:color w:val="ff0000"/>
          <w:sz w:val="24"/>
          <w:szCs w:val="24"/>
          <w:rtl w:val="0"/>
        </w:rPr>
        <w:t xml:space="preserve">20/52</w:t>
      </w:r>
    </w:p>
    <w:p w:rsidR="00000000" w:rsidDel="00000000" w:rsidP="00000000" w:rsidRDefault="00000000" w:rsidRPr="00000000" w14:paraId="00000007">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Sounds: 5/52, </w:t>
      </w:r>
    </w:p>
    <w:p w:rsidR="00000000" w:rsidDel="00000000" w:rsidP="00000000" w:rsidRDefault="00000000" w:rsidRPr="00000000" w14:paraId="00000008">
      <w:pPr>
        <w:contextualSpacing w:val="0"/>
        <w:rPr>
          <w:rFonts w:ascii="Coming Soon" w:cs="Coming Soon" w:eastAsia="Coming Soon" w:hAnsi="Coming Soon"/>
          <w:color w:val="ff0000"/>
          <w:sz w:val="24"/>
          <w:szCs w:val="24"/>
        </w:rPr>
      </w:pPr>
      <w:r w:rsidDel="00000000" w:rsidR="00000000" w:rsidRPr="00000000">
        <w:rPr>
          <w:rFonts w:ascii="Coming Soon" w:cs="Coming Soon" w:eastAsia="Coming Soon" w:hAnsi="Coming Soon"/>
          <w:sz w:val="24"/>
          <w:szCs w:val="24"/>
          <w:rtl w:val="0"/>
        </w:rPr>
        <w:t xml:space="preserve">Sight Words: 1/11, </w:t>
      </w:r>
      <w:r w:rsidDel="00000000" w:rsidR="00000000" w:rsidRPr="00000000">
        <w:rPr>
          <w:rFonts w:ascii="Coming Soon" w:cs="Coming Soon" w:eastAsia="Coming Soon" w:hAnsi="Coming Soon"/>
          <w:color w:val="ff0000"/>
          <w:sz w:val="24"/>
          <w:szCs w:val="24"/>
          <w:rtl w:val="0"/>
        </w:rPr>
        <w:t xml:space="preserve">6/32</w:t>
      </w:r>
      <w:r w:rsidDel="00000000" w:rsidR="00000000" w:rsidRPr="00000000">
        <w:rPr>
          <w:rtl w:val="0"/>
        </w:rPr>
      </w:r>
    </w:p>
    <w:p w:rsidR="00000000" w:rsidDel="00000000" w:rsidP="00000000" w:rsidRDefault="00000000" w:rsidRPr="00000000" w14:paraId="00000009">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0A">
      <w:pPr>
        <w:contextualSpacing w:val="0"/>
        <w:rPr>
          <w:rFonts w:ascii="Coming Soon" w:cs="Coming Soon" w:eastAsia="Coming Soon" w:hAnsi="Coming Soon"/>
          <w:color w:val="ff0000"/>
          <w:sz w:val="24"/>
          <w:szCs w:val="24"/>
        </w:rPr>
      </w:pPr>
      <w:r w:rsidDel="00000000" w:rsidR="00000000" w:rsidRPr="00000000">
        <w:rPr>
          <w:rFonts w:ascii="Coming Soon" w:cs="Coming Soon" w:eastAsia="Coming Soon" w:hAnsi="Coming Soon"/>
          <w:sz w:val="24"/>
          <w:szCs w:val="24"/>
          <w:rtl w:val="0"/>
        </w:rPr>
        <w:t xml:space="preserve">Reading Level, Accuracy, Fluency: 0, </w:t>
      </w:r>
      <w:r w:rsidDel="00000000" w:rsidR="00000000" w:rsidRPr="00000000">
        <w:rPr>
          <w:rFonts w:ascii="Coming Soon" w:cs="Coming Soon" w:eastAsia="Coming Soon" w:hAnsi="Coming Soon"/>
          <w:color w:val="ff0000"/>
          <w:sz w:val="24"/>
          <w:szCs w:val="24"/>
          <w:rtl w:val="0"/>
        </w:rPr>
        <w:t xml:space="preserve">0</w:t>
      </w:r>
    </w:p>
    <w:p w:rsidR="00000000" w:rsidDel="00000000" w:rsidP="00000000" w:rsidRDefault="00000000" w:rsidRPr="00000000" w14:paraId="0000000B">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0C">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Writing Stage (bring writing sample): </w:t>
      </w:r>
    </w:p>
    <w:p w:rsidR="00000000" w:rsidDel="00000000" w:rsidP="00000000" w:rsidRDefault="00000000" w:rsidRPr="00000000" w14:paraId="0000000D">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0E">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__________________________________________________________________</w:t>
      </w:r>
    </w:p>
    <w:p w:rsidR="00000000" w:rsidDel="00000000" w:rsidP="00000000" w:rsidRDefault="00000000" w:rsidRPr="00000000" w14:paraId="0000000F">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u w:val="single"/>
          <w:rtl w:val="0"/>
        </w:rPr>
        <w:t xml:space="preserve">Math</w:t>
      </w:r>
      <w:r w:rsidDel="00000000" w:rsidR="00000000" w:rsidRPr="00000000">
        <w:rPr>
          <w:rtl w:val="0"/>
        </w:rPr>
      </w:r>
    </w:p>
    <w:p w:rsidR="00000000" w:rsidDel="00000000" w:rsidP="00000000" w:rsidRDefault="00000000" w:rsidRPr="00000000" w14:paraId="00000010">
      <w:pPr>
        <w:contextualSpacing w:val="0"/>
        <w:rPr>
          <w:rFonts w:ascii="Coming Soon" w:cs="Coming Soon" w:eastAsia="Coming Soon" w:hAnsi="Coming Soon"/>
          <w:color w:val="ff0000"/>
          <w:sz w:val="24"/>
          <w:szCs w:val="24"/>
        </w:rPr>
      </w:pPr>
      <w:r w:rsidDel="00000000" w:rsidR="00000000" w:rsidRPr="00000000">
        <w:rPr>
          <w:rFonts w:ascii="Coming Soon" w:cs="Coming Soon" w:eastAsia="Coming Soon" w:hAnsi="Coming Soon"/>
          <w:sz w:val="24"/>
          <w:szCs w:val="24"/>
          <w:rtl w:val="0"/>
        </w:rPr>
        <w:t xml:space="preserve">Counts to: 19, skips 14, </w:t>
      </w:r>
      <w:r w:rsidDel="00000000" w:rsidR="00000000" w:rsidRPr="00000000">
        <w:rPr>
          <w:rtl w:val="0"/>
        </w:rPr>
      </w:r>
    </w:p>
    <w:p w:rsidR="00000000" w:rsidDel="00000000" w:rsidP="00000000" w:rsidRDefault="00000000" w:rsidRPr="00000000" w14:paraId="00000011">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Recognizes numbers to: 1-2</w:t>
      </w:r>
    </w:p>
    <w:p w:rsidR="00000000" w:rsidDel="00000000" w:rsidP="00000000" w:rsidRDefault="00000000" w:rsidRPr="00000000" w14:paraId="00000012">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3">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Understanding of number? Has to have one-to-one to slow down enough to concentrate, then can 1 to 1 for 1-5, </w:t>
      </w:r>
    </w:p>
    <w:p w:rsidR="00000000" w:rsidDel="00000000" w:rsidP="00000000" w:rsidRDefault="00000000" w:rsidRPr="00000000" w14:paraId="00000014">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5">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What specific areas does their understanding of number affect? (time, money, skip counting, etc.)</w:t>
      </w:r>
    </w:p>
    <w:p w:rsidR="00000000" w:rsidDel="00000000" w:rsidP="00000000" w:rsidRDefault="00000000" w:rsidRPr="00000000" w14:paraId="00000016">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7">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Common Assessment Grade: ⅗, was able to put 5 on ten frame, count and write 5, but 7 was too hard</w:t>
      </w:r>
    </w:p>
    <w:p w:rsidR="00000000" w:rsidDel="00000000" w:rsidP="00000000" w:rsidRDefault="00000000" w:rsidRPr="00000000" w14:paraId="00000018">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9">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Benchmark Grade:</w:t>
      </w:r>
    </w:p>
    <w:p w:rsidR="00000000" w:rsidDel="00000000" w:rsidP="00000000" w:rsidRDefault="00000000" w:rsidRPr="00000000" w14:paraId="0000001A">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B">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__________________________________________________________________</w:t>
      </w:r>
    </w:p>
    <w:p w:rsidR="00000000" w:rsidDel="00000000" w:rsidP="00000000" w:rsidRDefault="00000000" w:rsidRPr="00000000" w14:paraId="0000001C">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u w:val="single"/>
          <w:rtl w:val="0"/>
        </w:rPr>
        <w:t xml:space="preserve">Behavior - </w:t>
      </w:r>
      <w:r w:rsidDel="00000000" w:rsidR="00000000" w:rsidRPr="00000000">
        <w:rPr>
          <w:rFonts w:ascii="Coming Soon" w:cs="Coming Soon" w:eastAsia="Coming Soon" w:hAnsi="Coming Soon"/>
          <w:sz w:val="24"/>
          <w:szCs w:val="24"/>
          <w:rtl w:val="0"/>
        </w:rPr>
        <w:t xml:space="preserve">extremely active,, difficulty focusing and staying on task, impulsive with movements (runs across the room, crashes into chair, then he’ll realize he hurt himself), falls asleep often after recess in the afternoon (has to go jump on trampoline to wake up), lots of redirection, lots of one on one, lots or repeating directions</w:t>
      </w:r>
    </w:p>
    <w:p w:rsidR="00000000" w:rsidDel="00000000" w:rsidP="00000000" w:rsidRDefault="00000000" w:rsidRPr="00000000" w14:paraId="0000001D">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E">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Handwriting has improved a lot, still has a lot of improvement to go</w:t>
      </w:r>
    </w:p>
    <w:p w:rsidR="00000000" w:rsidDel="00000000" w:rsidP="00000000" w:rsidRDefault="00000000" w:rsidRPr="00000000" w14:paraId="0000001F">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20">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State specific concerns:</w:t>
      </w:r>
    </w:p>
    <w:p w:rsidR="00000000" w:rsidDel="00000000" w:rsidP="00000000" w:rsidRDefault="00000000" w:rsidRPr="00000000" w14:paraId="00000021">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22">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___________________________________________________________________</w:t>
      </w:r>
    </w:p>
    <w:p w:rsidR="00000000" w:rsidDel="00000000" w:rsidP="00000000" w:rsidRDefault="00000000" w:rsidRPr="00000000" w14:paraId="00000023">
      <w:pPr>
        <w:contextualSpacing w:val="0"/>
        <w:rPr>
          <w:rFonts w:ascii="Coming Soon" w:cs="Coming Soon" w:eastAsia="Coming Soon" w:hAnsi="Coming Soon"/>
          <w:sz w:val="24"/>
          <w:szCs w:val="24"/>
          <w:u w:val="single"/>
        </w:rPr>
      </w:pPr>
      <w:r w:rsidDel="00000000" w:rsidR="00000000" w:rsidRPr="00000000">
        <w:rPr>
          <w:rtl w:val="0"/>
        </w:rPr>
      </w:r>
    </w:p>
    <w:p w:rsidR="00000000" w:rsidDel="00000000" w:rsidP="00000000" w:rsidRDefault="00000000" w:rsidRPr="00000000" w14:paraId="00000024">
      <w:pPr>
        <w:contextualSpacing w:val="0"/>
        <w:rPr>
          <w:rFonts w:ascii="Coming Soon" w:cs="Coming Soon" w:eastAsia="Coming Soon" w:hAnsi="Coming Soon"/>
          <w:sz w:val="24"/>
          <w:szCs w:val="24"/>
          <w:u w:val="single"/>
        </w:rPr>
      </w:pPr>
      <w:r w:rsidDel="00000000" w:rsidR="00000000" w:rsidRPr="00000000">
        <w:rPr>
          <w:rtl w:val="0"/>
        </w:rPr>
      </w:r>
    </w:p>
    <w:p w:rsidR="00000000" w:rsidDel="00000000" w:rsidP="00000000" w:rsidRDefault="00000000" w:rsidRPr="00000000" w14:paraId="00000025">
      <w:pPr>
        <w:contextualSpacing w:val="0"/>
        <w:rPr>
          <w:rFonts w:ascii="Coming Soon" w:cs="Coming Soon" w:eastAsia="Coming Soon" w:hAnsi="Coming Soon"/>
          <w:sz w:val="24"/>
          <w:szCs w:val="24"/>
          <w:u w:val="single"/>
        </w:rPr>
      </w:pPr>
      <w:r w:rsidDel="00000000" w:rsidR="00000000" w:rsidRPr="00000000">
        <w:rPr>
          <w:rFonts w:ascii="Coming Soon" w:cs="Coming Soon" w:eastAsia="Coming Soon" w:hAnsi="Coming Soon"/>
          <w:sz w:val="24"/>
          <w:szCs w:val="24"/>
          <w:u w:val="single"/>
          <w:rtl w:val="0"/>
        </w:rPr>
        <w:t xml:space="preserve">Updates/Ideas and Changes/Interventions</w:t>
      </w:r>
    </w:p>
    <w:p w:rsidR="00000000" w:rsidDel="00000000" w:rsidP="00000000" w:rsidRDefault="00000000" w:rsidRPr="00000000" w14:paraId="00000026">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27">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September: movement with C. Salter, sees KVB for math, sees K. Benson for phonics group and fine motor, add heavy work in morning before school, very impulsive, cube chair to position for instruction, low spatial awareness, improvement with handwriting, add weighted pencil for fidget and handwriting</w:t>
      </w:r>
    </w:p>
    <w:p w:rsidR="00000000" w:rsidDel="00000000" w:rsidP="00000000" w:rsidRDefault="00000000" w:rsidRPr="00000000" w14:paraId="00000028">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29">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October:</w:t>
      </w:r>
    </w:p>
    <w:p w:rsidR="00000000" w:rsidDel="00000000" w:rsidP="00000000" w:rsidRDefault="00000000" w:rsidRPr="00000000" w14:paraId="0000002A">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2B">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November:</w:t>
      </w:r>
    </w:p>
    <w:p w:rsidR="00000000" w:rsidDel="00000000" w:rsidP="00000000" w:rsidRDefault="00000000" w:rsidRPr="00000000" w14:paraId="0000002C">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2D">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January:</w:t>
      </w:r>
    </w:p>
    <w:p w:rsidR="00000000" w:rsidDel="00000000" w:rsidP="00000000" w:rsidRDefault="00000000" w:rsidRPr="00000000" w14:paraId="0000002E">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2F">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February:</w:t>
      </w:r>
    </w:p>
    <w:p w:rsidR="00000000" w:rsidDel="00000000" w:rsidP="00000000" w:rsidRDefault="00000000" w:rsidRPr="00000000" w14:paraId="00000030">
      <w:pPr>
        <w:contextualSpacing w:val="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31">
      <w:pPr>
        <w:contextualSpacing w:val="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March:</w:t>
      </w:r>
    </w:p>
    <w:sectPr>
      <w:pgSz w:h="15840" w:w="12240"/>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